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CE128" w14:textId="77777777" w:rsidR="004C480F" w:rsidRDefault="004C480F">
      <w:pPr>
        <w:pStyle w:val="Ttulo9"/>
        <w:tabs>
          <w:tab w:val="clear" w:pos="737"/>
        </w:tabs>
        <w:spacing w:line="240" w:lineRule="auto"/>
        <w:jc w:val="center"/>
        <w:rPr>
          <w:snapToGrid/>
          <w:sz w:val="24"/>
          <w:lang w:val="es-ES"/>
        </w:rPr>
      </w:pPr>
    </w:p>
    <w:p w14:paraId="54C668C9" w14:textId="7BED37F0" w:rsidR="004C480F" w:rsidRDefault="004C480F">
      <w:pPr>
        <w:pStyle w:val="Ttulo9"/>
        <w:tabs>
          <w:tab w:val="clear" w:pos="737"/>
        </w:tabs>
        <w:spacing w:line="240" w:lineRule="auto"/>
        <w:jc w:val="center"/>
        <w:rPr>
          <w:snapToGrid/>
          <w:sz w:val="24"/>
          <w:lang w:val="es-ES"/>
        </w:rPr>
      </w:pPr>
      <w:r>
        <w:rPr>
          <w:snapToGrid/>
          <w:sz w:val="24"/>
          <w:lang w:val="es-ES"/>
        </w:rPr>
        <w:t>PG- 023</w:t>
      </w:r>
      <w:r>
        <w:rPr>
          <w:snapToGrid/>
          <w:sz w:val="24"/>
          <w:lang w:val="es-ES"/>
        </w:rPr>
        <w:tab/>
      </w:r>
      <w:r w:rsidR="00D84514">
        <w:rPr>
          <w:snapToGrid/>
          <w:sz w:val="24"/>
          <w:lang w:val="es-ES"/>
        </w:rPr>
        <w:t xml:space="preserve">PLANEACIÓN Y </w:t>
      </w:r>
      <w:r w:rsidR="00CF2DA2">
        <w:rPr>
          <w:snapToGrid/>
          <w:sz w:val="24"/>
          <w:lang w:val="es-ES"/>
        </w:rPr>
        <w:t>EJECUCIÓN DE</w:t>
      </w:r>
      <w:r>
        <w:rPr>
          <w:snapToGrid/>
          <w:sz w:val="24"/>
          <w:lang w:val="es-ES"/>
        </w:rPr>
        <w:t xml:space="preserve"> AUDITORIAS INTERNAS</w:t>
      </w:r>
    </w:p>
    <w:p w14:paraId="5AAEDC22" w14:textId="77777777" w:rsidR="004C480F" w:rsidRDefault="004C480F">
      <w:pPr>
        <w:rPr>
          <w:rFonts w:ascii="Arial" w:hAnsi="Arial"/>
          <w:sz w:val="18"/>
          <w:lang w:val="es-ES"/>
        </w:rPr>
      </w:pPr>
    </w:p>
    <w:p w14:paraId="013FE8E9" w14:textId="77777777" w:rsidR="004C480F" w:rsidRDefault="004C480F">
      <w:pPr>
        <w:rPr>
          <w:rFonts w:ascii="Arial" w:hAnsi="Arial"/>
          <w:sz w:val="18"/>
        </w:rPr>
      </w:pPr>
    </w:p>
    <w:tbl>
      <w:tblPr>
        <w:tblW w:w="0" w:type="auto"/>
        <w:jc w:val="center"/>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70" w:type="dxa"/>
          <w:right w:w="70" w:type="dxa"/>
        </w:tblCellMar>
        <w:tblLook w:val="00A0" w:firstRow="1" w:lastRow="0" w:firstColumn="1" w:lastColumn="0" w:noHBand="0" w:noVBand="0"/>
      </w:tblPr>
      <w:tblGrid>
        <w:gridCol w:w="1056"/>
        <w:gridCol w:w="7380"/>
        <w:gridCol w:w="1203"/>
      </w:tblGrid>
      <w:tr w:rsidR="004C480F" w14:paraId="4CE854B6" w14:textId="77777777">
        <w:trPr>
          <w:jc w:val="center"/>
        </w:trPr>
        <w:tc>
          <w:tcPr>
            <w:tcW w:w="9639" w:type="dxa"/>
            <w:gridSpan w:val="3"/>
            <w:shd w:val="clear" w:color="auto" w:fill="E0E0E0"/>
            <w:vAlign w:val="center"/>
          </w:tcPr>
          <w:p w14:paraId="0BD6DCFC" w14:textId="77777777" w:rsidR="004C480F" w:rsidRDefault="004C480F">
            <w:pPr>
              <w:pStyle w:val="Ttulo3"/>
              <w:spacing w:line="240" w:lineRule="auto"/>
              <w:jc w:val="center"/>
              <w:rPr>
                <w:rFonts w:cs="Arial"/>
                <w:bCs/>
                <w:caps/>
                <w:color w:val="000080"/>
                <w:sz w:val="18"/>
                <w:lang w:val="es-ES"/>
              </w:rPr>
            </w:pPr>
            <w:r>
              <w:rPr>
                <w:rFonts w:cs="Arial"/>
                <w:bCs/>
                <w:caps/>
                <w:color w:val="000080"/>
                <w:sz w:val="18"/>
                <w:lang w:val="es-ES"/>
              </w:rPr>
              <w:t>cuadro de revisiones</w:t>
            </w:r>
          </w:p>
        </w:tc>
      </w:tr>
      <w:tr w:rsidR="004C480F" w14:paraId="5D092D30" w14:textId="77777777">
        <w:trPr>
          <w:cantSplit/>
          <w:jc w:val="center"/>
        </w:trPr>
        <w:tc>
          <w:tcPr>
            <w:tcW w:w="1056" w:type="dxa"/>
            <w:tcBorders>
              <w:bottom w:val="threeDEmboss" w:sz="6" w:space="0" w:color="auto"/>
            </w:tcBorders>
            <w:vAlign w:val="center"/>
          </w:tcPr>
          <w:p w14:paraId="0806B30F" w14:textId="77777777" w:rsidR="004C480F" w:rsidRDefault="004C480F">
            <w:pPr>
              <w:pStyle w:val="Ttulo3"/>
              <w:spacing w:line="240" w:lineRule="auto"/>
              <w:jc w:val="center"/>
              <w:rPr>
                <w:rFonts w:cs="Arial"/>
                <w:bCs/>
                <w:caps/>
                <w:color w:val="000080"/>
                <w:sz w:val="18"/>
                <w:lang w:val="es-ES"/>
              </w:rPr>
            </w:pPr>
            <w:r>
              <w:rPr>
                <w:rFonts w:cs="Arial"/>
                <w:bCs/>
                <w:color w:val="000080"/>
                <w:sz w:val="18"/>
                <w:lang w:val="es-ES"/>
              </w:rPr>
              <w:t>REVISIÓN</w:t>
            </w:r>
          </w:p>
        </w:tc>
        <w:tc>
          <w:tcPr>
            <w:tcW w:w="7380" w:type="dxa"/>
            <w:tcBorders>
              <w:bottom w:val="threeDEmboss" w:sz="6" w:space="0" w:color="auto"/>
            </w:tcBorders>
            <w:vAlign w:val="center"/>
          </w:tcPr>
          <w:p w14:paraId="040FF5A8" w14:textId="77777777" w:rsidR="004C480F" w:rsidRDefault="004C480F">
            <w:pPr>
              <w:pStyle w:val="Ttulo3"/>
              <w:spacing w:line="240" w:lineRule="auto"/>
              <w:jc w:val="center"/>
              <w:rPr>
                <w:rFonts w:cs="Arial"/>
                <w:bCs/>
                <w:caps/>
                <w:color w:val="000080"/>
                <w:sz w:val="18"/>
                <w:lang w:val="es-ES"/>
              </w:rPr>
            </w:pPr>
            <w:r>
              <w:rPr>
                <w:rFonts w:cs="Arial"/>
                <w:bCs/>
                <w:color w:val="000080"/>
                <w:sz w:val="18"/>
                <w:lang w:val="es-ES"/>
              </w:rPr>
              <w:t>DESCRIPCIÓN</w:t>
            </w:r>
          </w:p>
        </w:tc>
        <w:tc>
          <w:tcPr>
            <w:tcW w:w="1203" w:type="dxa"/>
            <w:tcBorders>
              <w:bottom w:val="threeDEmboss" w:sz="6" w:space="0" w:color="auto"/>
            </w:tcBorders>
            <w:vAlign w:val="center"/>
          </w:tcPr>
          <w:p w14:paraId="734FF223" w14:textId="77777777" w:rsidR="004C480F" w:rsidRDefault="004C480F">
            <w:pPr>
              <w:pStyle w:val="Ttulo3"/>
              <w:spacing w:line="240" w:lineRule="auto"/>
              <w:jc w:val="center"/>
              <w:rPr>
                <w:rFonts w:cs="Arial"/>
                <w:bCs/>
                <w:caps/>
                <w:color w:val="000080"/>
                <w:sz w:val="18"/>
                <w:lang w:val="es-ES"/>
              </w:rPr>
            </w:pPr>
            <w:r>
              <w:rPr>
                <w:rFonts w:cs="Arial"/>
                <w:bCs/>
                <w:color w:val="000080"/>
                <w:sz w:val="18"/>
                <w:lang w:val="es-ES"/>
              </w:rPr>
              <w:t>FECHA</w:t>
            </w:r>
          </w:p>
        </w:tc>
      </w:tr>
      <w:tr w:rsidR="004C480F" w14:paraId="58F53796" w14:textId="77777777">
        <w:trPr>
          <w:cantSplit/>
          <w:jc w:val="center"/>
        </w:trPr>
        <w:tc>
          <w:tcPr>
            <w:tcW w:w="1056" w:type="dxa"/>
            <w:tcBorders>
              <w:bottom w:val="single" w:sz="4" w:space="0" w:color="auto"/>
              <w:right w:val="single" w:sz="4" w:space="0" w:color="auto"/>
            </w:tcBorders>
          </w:tcPr>
          <w:p w14:paraId="441769AC" w14:textId="77777777" w:rsidR="004C480F" w:rsidRDefault="004C480F">
            <w:pPr>
              <w:pStyle w:val="Ttulo3"/>
              <w:spacing w:before="40" w:line="240" w:lineRule="auto"/>
              <w:jc w:val="center"/>
              <w:rPr>
                <w:b w:val="0"/>
                <w:sz w:val="18"/>
                <w:lang w:val="es-ES"/>
              </w:rPr>
            </w:pPr>
            <w:r>
              <w:rPr>
                <w:b w:val="0"/>
                <w:sz w:val="18"/>
                <w:lang w:val="es-ES"/>
              </w:rPr>
              <w:t>06</w:t>
            </w:r>
          </w:p>
        </w:tc>
        <w:tc>
          <w:tcPr>
            <w:tcW w:w="7380" w:type="dxa"/>
            <w:tcBorders>
              <w:left w:val="single" w:sz="4" w:space="0" w:color="auto"/>
              <w:bottom w:val="single" w:sz="4" w:space="0" w:color="auto"/>
              <w:right w:val="single" w:sz="4" w:space="0" w:color="auto"/>
            </w:tcBorders>
          </w:tcPr>
          <w:p w14:paraId="513DC027" w14:textId="77777777" w:rsidR="004C480F" w:rsidRDefault="004C480F">
            <w:pPr>
              <w:pStyle w:val="Ttulo3"/>
              <w:spacing w:before="40" w:line="240" w:lineRule="auto"/>
              <w:rPr>
                <w:b w:val="0"/>
                <w:sz w:val="18"/>
                <w:lang w:val="es-ES"/>
              </w:rPr>
            </w:pPr>
            <w:r>
              <w:rPr>
                <w:b w:val="0"/>
                <w:sz w:val="18"/>
                <w:lang w:val="es-ES"/>
              </w:rPr>
              <w:t xml:space="preserve">Revisión anual del Sistema de Calidad   – cambios a todo el </w:t>
            </w:r>
            <w:proofErr w:type="gramStart"/>
            <w:r>
              <w:rPr>
                <w:b w:val="0"/>
                <w:sz w:val="18"/>
                <w:lang w:val="es-ES"/>
              </w:rPr>
              <w:t>Documento  -</w:t>
            </w:r>
            <w:proofErr w:type="gramEnd"/>
          </w:p>
        </w:tc>
        <w:tc>
          <w:tcPr>
            <w:tcW w:w="1203" w:type="dxa"/>
            <w:tcBorders>
              <w:left w:val="single" w:sz="4" w:space="0" w:color="auto"/>
              <w:bottom w:val="single" w:sz="4" w:space="0" w:color="auto"/>
            </w:tcBorders>
          </w:tcPr>
          <w:p w14:paraId="49017BBF" w14:textId="77777777" w:rsidR="004C480F" w:rsidRDefault="004C480F">
            <w:pPr>
              <w:pStyle w:val="Ttulo3"/>
              <w:spacing w:before="40" w:line="240" w:lineRule="auto"/>
              <w:jc w:val="center"/>
              <w:rPr>
                <w:b w:val="0"/>
                <w:sz w:val="18"/>
                <w:lang w:val="es-ES"/>
              </w:rPr>
            </w:pPr>
            <w:smartTag w:uri="urn:schemas-microsoft-com:office:smarttags" w:element="date">
              <w:smartTagPr>
                <w:attr w:name="ls" w:val="trans"/>
                <w:attr w:name="Month" w:val="05"/>
                <w:attr w:name="Day" w:val="30"/>
                <w:attr w:name="Year" w:val="2003"/>
              </w:smartTagPr>
              <w:r>
                <w:rPr>
                  <w:b w:val="0"/>
                  <w:sz w:val="18"/>
                  <w:lang w:val="es-ES"/>
                </w:rPr>
                <w:t>30/05/2003</w:t>
              </w:r>
            </w:smartTag>
          </w:p>
        </w:tc>
      </w:tr>
      <w:tr w:rsidR="004C480F" w14:paraId="46B5F2B2" w14:textId="77777777">
        <w:trPr>
          <w:cantSplit/>
          <w:jc w:val="center"/>
        </w:trPr>
        <w:tc>
          <w:tcPr>
            <w:tcW w:w="1056" w:type="dxa"/>
            <w:tcBorders>
              <w:top w:val="single" w:sz="4" w:space="0" w:color="auto"/>
              <w:bottom w:val="single" w:sz="4" w:space="0" w:color="auto"/>
              <w:right w:val="single" w:sz="4" w:space="0" w:color="auto"/>
            </w:tcBorders>
          </w:tcPr>
          <w:p w14:paraId="5262503B" w14:textId="77777777" w:rsidR="004C480F" w:rsidRDefault="004C480F">
            <w:pPr>
              <w:pStyle w:val="Ttulo3"/>
              <w:spacing w:before="40" w:line="240" w:lineRule="auto"/>
              <w:jc w:val="center"/>
              <w:rPr>
                <w:b w:val="0"/>
                <w:sz w:val="18"/>
                <w:lang w:val="es-ES"/>
              </w:rPr>
            </w:pPr>
            <w:r>
              <w:rPr>
                <w:b w:val="0"/>
                <w:sz w:val="18"/>
                <w:lang w:val="es-ES"/>
              </w:rPr>
              <w:t>07</w:t>
            </w:r>
          </w:p>
        </w:tc>
        <w:tc>
          <w:tcPr>
            <w:tcW w:w="7380" w:type="dxa"/>
            <w:tcBorders>
              <w:top w:val="single" w:sz="4" w:space="0" w:color="auto"/>
              <w:left w:val="single" w:sz="4" w:space="0" w:color="auto"/>
              <w:bottom w:val="single" w:sz="4" w:space="0" w:color="auto"/>
              <w:right w:val="single" w:sz="4" w:space="0" w:color="auto"/>
            </w:tcBorders>
          </w:tcPr>
          <w:p w14:paraId="20ACC000" w14:textId="77777777" w:rsidR="004C480F" w:rsidRDefault="004C480F">
            <w:pPr>
              <w:pStyle w:val="Ttulo3"/>
              <w:spacing w:before="40" w:line="240" w:lineRule="auto"/>
              <w:rPr>
                <w:b w:val="0"/>
                <w:sz w:val="18"/>
                <w:lang w:val="es-ES"/>
              </w:rPr>
            </w:pPr>
            <w:r>
              <w:rPr>
                <w:b w:val="0"/>
                <w:sz w:val="18"/>
                <w:lang w:val="es-ES"/>
              </w:rPr>
              <w:t xml:space="preserve">Revisión anual del Sistema de Calidad   – cambios a todo el </w:t>
            </w:r>
            <w:proofErr w:type="gramStart"/>
            <w:r>
              <w:rPr>
                <w:b w:val="0"/>
                <w:sz w:val="18"/>
                <w:lang w:val="es-ES"/>
              </w:rPr>
              <w:t>Documento  -</w:t>
            </w:r>
            <w:proofErr w:type="gramEnd"/>
          </w:p>
        </w:tc>
        <w:tc>
          <w:tcPr>
            <w:tcW w:w="1203" w:type="dxa"/>
            <w:tcBorders>
              <w:top w:val="single" w:sz="4" w:space="0" w:color="auto"/>
              <w:left w:val="single" w:sz="4" w:space="0" w:color="auto"/>
              <w:bottom w:val="single" w:sz="4" w:space="0" w:color="auto"/>
            </w:tcBorders>
          </w:tcPr>
          <w:p w14:paraId="1E4E8E4D" w14:textId="77777777" w:rsidR="004C480F" w:rsidRDefault="004C480F">
            <w:pPr>
              <w:pStyle w:val="Ttulo3"/>
              <w:spacing w:before="40" w:line="240" w:lineRule="auto"/>
              <w:jc w:val="center"/>
              <w:rPr>
                <w:b w:val="0"/>
                <w:sz w:val="18"/>
                <w:lang w:val="es-ES"/>
              </w:rPr>
            </w:pPr>
            <w:smartTag w:uri="urn:schemas-microsoft-com:office:smarttags" w:element="date">
              <w:smartTagPr>
                <w:attr w:name="ls" w:val="trans"/>
                <w:attr w:name="Month" w:val="03"/>
                <w:attr w:name="Day" w:val="13"/>
                <w:attr w:name="Year" w:val="2006"/>
              </w:smartTagPr>
              <w:r>
                <w:rPr>
                  <w:b w:val="0"/>
                  <w:sz w:val="18"/>
                  <w:lang w:val="es-ES"/>
                </w:rPr>
                <w:t>13/03/2006</w:t>
              </w:r>
            </w:smartTag>
          </w:p>
        </w:tc>
      </w:tr>
      <w:tr w:rsidR="004C480F" w14:paraId="3EB80575" w14:textId="77777777">
        <w:trPr>
          <w:cantSplit/>
          <w:jc w:val="center"/>
        </w:trPr>
        <w:tc>
          <w:tcPr>
            <w:tcW w:w="1056" w:type="dxa"/>
            <w:tcBorders>
              <w:top w:val="single" w:sz="4" w:space="0" w:color="auto"/>
              <w:bottom w:val="single" w:sz="4" w:space="0" w:color="auto"/>
              <w:right w:val="single" w:sz="4" w:space="0" w:color="auto"/>
            </w:tcBorders>
          </w:tcPr>
          <w:p w14:paraId="4D2C5E85" w14:textId="77777777" w:rsidR="004C480F" w:rsidRDefault="004C480F">
            <w:pPr>
              <w:pStyle w:val="Ttulo3"/>
              <w:spacing w:before="40" w:line="240" w:lineRule="auto"/>
              <w:jc w:val="center"/>
              <w:rPr>
                <w:b w:val="0"/>
                <w:sz w:val="18"/>
                <w:lang w:val="es-ES"/>
              </w:rPr>
            </w:pPr>
            <w:r>
              <w:rPr>
                <w:b w:val="0"/>
                <w:sz w:val="18"/>
                <w:lang w:val="es-ES"/>
              </w:rPr>
              <w:t>08</w:t>
            </w:r>
          </w:p>
        </w:tc>
        <w:tc>
          <w:tcPr>
            <w:tcW w:w="7380" w:type="dxa"/>
            <w:tcBorders>
              <w:top w:val="single" w:sz="4" w:space="0" w:color="auto"/>
              <w:left w:val="single" w:sz="4" w:space="0" w:color="auto"/>
              <w:bottom w:val="single" w:sz="4" w:space="0" w:color="auto"/>
              <w:right w:val="single" w:sz="4" w:space="0" w:color="auto"/>
            </w:tcBorders>
          </w:tcPr>
          <w:p w14:paraId="3A32F593" w14:textId="77777777" w:rsidR="004C480F" w:rsidRDefault="004C480F">
            <w:pPr>
              <w:pStyle w:val="Ttulo3"/>
              <w:spacing w:before="40"/>
              <w:rPr>
                <w:rFonts w:cs="Arial"/>
                <w:b w:val="0"/>
                <w:caps/>
                <w:sz w:val="18"/>
              </w:rPr>
            </w:pPr>
            <w:r>
              <w:rPr>
                <w:rFonts w:cs="Arial"/>
                <w:b w:val="0"/>
                <w:sz w:val="18"/>
              </w:rPr>
              <w:t>Revisión Por Actualización Norma NTC ISO/IEC 17025:2005</w:t>
            </w:r>
          </w:p>
        </w:tc>
        <w:tc>
          <w:tcPr>
            <w:tcW w:w="1203" w:type="dxa"/>
            <w:tcBorders>
              <w:top w:val="single" w:sz="4" w:space="0" w:color="auto"/>
              <w:left w:val="single" w:sz="4" w:space="0" w:color="auto"/>
              <w:bottom w:val="single" w:sz="4" w:space="0" w:color="auto"/>
            </w:tcBorders>
          </w:tcPr>
          <w:p w14:paraId="5003D966" w14:textId="77777777" w:rsidR="004C480F" w:rsidRDefault="004C480F">
            <w:pPr>
              <w:pStyle w:val="Ttulo3"/>
              <w:spacing w:before="40"/>
              <w:jc w:val="center"/>
              <w:rPr>
                <w:rFonts w:cs="Arial"/>
                <w:b w:val="0"/>
                <w:sz w:val="18"/>
              </w:rPr>
            </w:pPr>
            <w:smartTag w:uri="urn:schemas-microsoft-com:office:smarttags" w:element="date">
              <w:smartTagPr>
                <w:attr w:name="ls" w:val="trans"/>
                <w:attr w:name="Month" w:val="05"/>
                <w:attr w:name="Day" w:val="30"/>
                <w:attr w:name="Year" w:val="2007"/>
              </w:smartTagPr>
              <w:r>
                <w:rPr>
                  <w:rFonts w:cs="Arial"/>
                  <w:b w:val="0"/>
                  <w:sz w:val="18"/>
                </w:rPr>
                <w:t>30/05/2007</w:t>
              </w:r>
            </w:smartTag>
          </w:p>
        </w:tc>
      </w:tr>
      <w:tr w:rsidR="00FD46DE" w14:paraId="701B1971" w14:textId="77777777">
        <w:trPr>
          <w:cantSplit/>
          <w:jc w:val="center"/>
        </w:trPr>
        <w:tc>
          <w:tcPr>
            <w:tcW w:w="1056" w:type="dxa"/>
            <w:tcBorders>
              <w:top w:val="single" w:sz="4" w:space="0" w:color="auto"/>
              <w:left w:val="threeDEmboss" w:sz="6" w:space="0" w:color="auto"/>
              <w:bottom w:val="single" w:sz="4" w:space="0" w:color="auto"/>
              <w:right w:val="single" w:sz="4" w:space="0" w:color="auto"/>
            </w:tcBorders>
          </w:tcPr>
          <w:p w14:paraId="34B62675" w14:textId="77777777" w:rsidR="00FD46DE" w:rsidRPr="00FD46DE" w:rsidRDefault="00FD46DE" w:rsidP="00FD46DE">
            <w:pPr>
              <w:pStyle w:val="Ttulo3"/>
              <w:spacing w:before="40"/>
              <w:jc w:val="center"/>
              <w:rPr>
                <w:b w:val="0"/>
                <w:sz w:val="18"/>
                <w:lang w:val="es-ES"/>
              </w:rPr>
            </w:pPr>
            <w:r>
              <w:rPr>
                <w:b w:val="0"/>
                <w:sz w:val="18"/>
                <w:lang w:val="es-ES"/>
              </w:rPr>
              <w:t>09</w:t>
            </w:r>
          </w:p>
        </w:tc>
        <w:tc>
          <w:tcPr>
            <w:tcW w:w="7380" w:type="dxa"/>
            <w:tcBorders>
              <w:top w:val="single" w:sz="4" w:space="0" w:color="auto"/>
              <w:left w:val="single" w:sz="4" w:space="0" w:color="auto"/>
              <w:bottom w:val="single" w:sz="4" w:space="0" w:color="auto"/>
              <w:right w:val="single" w:sz="4" w:space="0" w:color="auto"/>
            </w:tcBorders>
          </w:tcPr>
          <w:p w14:paraId="4AEE1EE2" w14:textId="77777777" w:rsidR="00FD46DE" w:rsidRPr="00FD46DE" w:rsidRDefault="00FD46DE" w:rsidP="00FD46DE">
            <w:pPr>
              <w:pStyle w:val="Ttulo3"/>
              <w:spacing w:before="40"/>
              <w:rPr>
                <w:rFonts w:cs="Arial"/>
                <w:b w:val="0"/>
                <w:sz w:val="18"/>
              </w:rPr>
            </w:pPr>
            <w:r w:rsidRPr="00FD46DE">
              <w:rPr>
                <w:rFonts w:cs="Arial"/>
                <w:b w:val="0"/>
                <w:sz w:val="18"/>
              </w:rPr>
              <w:t>Revisión general y cambios en la estructura física y organizacional</w:t>
            </w:r>
          </w:p>
        </w:tc>
        <w:tc>
          <w:tcPr>
            <w:tcW w:w="1203" w:type="dxa"/>
            <w:tcBorders>
              <w:top w:val="single" w:sz="4" w:space="0" w:color="auto"/>
              <w:left w:val="single" w:sz="4" w:space="0" w:color="auto"/>
              <w:bottom w:val="single" w:sz="4" w:space="0" w:color="auto"/>
              <w:right w:val="threeDEmboss" w:sz="6" w:space="0" w:color="auto"/>
            </w:tcBorders>
          </w:tcPr>
          <w:p w14:paraId="2C23AFC6" w14:textId="77777777" w:rsidR="00FD46DE" w:rsidRPr="00FD46DE" w:rsidRDefault="00FD46DE" w:rsidP="00FD46DE">
            <w:pPr>
              <w:pStyle w:val="Ttulo3"/>
              <w:spacing w:before="40"/>
              <w:jc w:val="center"/>
              <w:rPr>
                <w:rFonts w:cs="Arial"/>
                <w:b w:val="0"/>
                <w:sz w:val="18"/>
              </w:rPr>
            </w:pPr>
            <w:smartTag w:uri="urn:schemas-microsoft-com:office:smarttags" w:element="date">
              <w:smartTagPr>
                <w:attr w:name="Year" w:val="2008"/>
                <w:attr w:name="Day" w:val="09"/>
                <w:attr w:name="Month" w:val="07"/>
                <w:attr w:name="ls" w:val="trans"/>
              </w:smartTagPr>
              <w:r w:rsidRPr="00FD46DE">
                <w:rPr>
                  <w:rFonts w:cs="Arial"/>
                  <w:b w:val="0"/>
                  <w:sz w:val="18"/>
                </w:rPr>
                <w:t>09/07/2008</w:t>
              </w:r>
            </w:smartTag>
          </w:p>
        </w:tc>
      </w:tr>
      <w:tr w:rsidR="0033357C" w14:paraId="2A78C6BE" w14:textId="77777777">
        <w:trPr>
          <w:cantSplit/>
          <w:jc w:val="center"/>
        </w:trPr>
        <w:tc>
          <w:tcPr>
            <w:tcW w:w="1056" w:type="dxa"/>
            <w:tcBorders>
              <w:top w:val="single" w:sz="4" w:space="0" w:color="auto"/>
              <w:left w:val="threeDEmboss" w:sz="6" w:space="0" w:color="auto"/>
              <w:bottom w:val="single" w:sz="4" w:space="0" w:color="auto"/>
              <w:right w:val="single" w:sz="4" w:space="0" w:color="auto"/>
            </w:tcBorders>
          </w:tcPr>
          <w:p w14:paraId="5AABEE13" w14:textId="77777777" w:rsidR="0033357C" w:rsidRDefault="0033357C" w:rsidP="0033357C">
            <w:pPr>
              <w:pStyle w:val="Ttulo3"/>
              <w:spacing w:before="40" w:line="240" w:lineRule="auto"/>
              <w:jc w:val="center"/>
              <w:rPr>
                <w:b w:val="0"/>
                <w:sz w:val="18"/>
                <w:lang w:val="es-ES"/>
              </w:rPr>
            </w:pPr>
            <w:r>
              <w:rPr>
                <w:b w:val="0"/>
                <w:sz w:val="18"/>
                <w:lang w:val="es-ES"/>
              </w:rPr>
              <w:t>10</w:t>
            </w:r>
          </w:p>
        </w:tc>
        <w:tc>
          <w:tcPr>
            <w:tcW w:w="7380" w:type="dxa"/>
            <w:tcBorders>
              <w:top w:val="single" w:sz="4" w:space="0" w:color="auto"/>
              <w:left w:val="single" w:sz="4" w:space="0" w:color="auto"/>
              <w:bottom w:val="single" w:sz="4" w:space="0" w:color="auto"/>
              <w:right w:val="single" w:sz="4" w:space="0" w:color="auto"/>
            </w:tcBorders>
          </w:tcPr>
          <w:p w14:paraId="10D929A5" w14:textId="77777777" w:rsidR="0033357C" w:rsidRPr="0033357C" w:rsidRDefault="0033357C" w:rsidP="0033357C">
            <w:pPr>
              <w:pStyle w:val="Ttulo3"/>
              <w:spacing w:before="40" w:line="240" w:lineRule="auto"/>
              <w:rPr>
                <w:rFonts w:cs="Arial"/>
                <w:b w:val="0"/>
                <w:sz w:val="18"/>
              </w:rPr>
            </w:pPr>
            <w:r w:rsidRPr="0033357C">
              <w:rPr>
                <w:rFonts w:cs="Arial"/>
                <w:b w:val="0"/>
                <w:sz w:val="18"/>
              </w:rPr>
              <w:t>Revisión anual al SGC y cambios en la estructura organizacional – Cambios a todo el documento</w:t>
            </w:r>
          </w:p>
        </w:tc>
        <w:tc>
          <w:tcPr>
            <w:tcW w:w="1203" w:type="dxa"/>
            <w:tcBorders>
              <w:top w:val="single" w:sz="4" w:space="0" w:color="auto"/>
              <w:left w:val="single" w:sz="4" w:space="0" w:color="auto"/>
              <w:bottom w:val="single" w:sz="4" w:space="0" w:color="auto"/>
              <w:right w:val="threeDEmboss" w:sz="6" w:space="0" w:color="auto"/>
            </w:tcBorders>
          </w:tcPr>
          <w:p w14:paraId="761F5124" w14:textId="77777777" w:rsidR="0033357C" w:rsidRPr="0033357C" w:rsidRDefault="0033357C" w:rsidP="0033357C">
            <w:pPr>
              <w:pStyle w:val="Ttulo3"/>
              <w:spacing w:before="40" w:line="240" w:lineRule="auto"/>
              <w:jc w:val="center"/>
              <w:rPr>
                <w:rFonts w:cs="Arial"/>
                <w:b w:val="0"/>
                <w:sz w:val="18"/>
              </w:rPr>
            </w:pPr>
            <w:smartTag w:uri="urn:schemas-microsoft-com:office:smarttags" w:element="date">
              <w:smartTagPr>
                <w:attr w:name="ls" w:val="trans"/>
                <w:attr w:name="Month" w:val="03"/>
                <w:attr w:name="Day" w:val="06"/>
                <w:attr w:name="Year" w:val="2009"/>
              </w:smartTagPr>
              <w:r w:rsidRPr="0033357C">
                <w:rPr>
                  <w:rFonts w:cs="Arial"/>
                  <w:b w:val="0"/>
                  <w:sz w:val="18"/>
                </w:rPr>
                <w:t>06/03/2009</w:t>
              </w:r>
            </w:smartTag>
          </w:p>
        </w:tc>
      </w:tr>
      <w:tr w:rsidR="002275B2" w14:paraId="1D1DB4DC" w14:textId="77777777" w:rsidTr="005E0B29">
        <w:trPr>
          <w:cantSplit/>
          <w:jc w:val="center"/>
        </w:trPr>
        <w:tc>
          <w:tcPr>
            <w:tcW w:w="1056" w:type="dxa"/>
            <w:tcBorders>
              <w:top w:val="single" w:sz="4" w:space="0" w:color="auto"/>
              <w:left w:val="threeDEmboss" w:sz="6" w:space="0" w:color="auto"/>
              <w:bottom w:val="single" w:sz="4" w:space="0" w:color="auto"/>
              <w:right w:val="single" w:sz="4" w:space="0" w:color="auto"/>
            </w:tcBorders>
          </w:tcPr>
          <w:p w14:paraId="766D39D1" w14:textId="77777777" w:rsidR="002275B2" w:rsidRDefault="002275B2" w:rsidP="0033357C">
            <w:pPr>
              <w:pStyle w:val="Ttulo3"/>
              <w:spacing w:before="40" w:line="240" w:lineRule="auto"/>
              <w:jc w:val="center"/>
              <w:rPr>
                <w:b w:val="0"/>
                <w:sz w:val="18"/>
                <w:lang w:val="es-ES"/>
              </w:rPr>
            </w:pPr>
            <w:r>
              <w:rPr>
                <w:b w:val="0"/>
                <w:sz w:val="18"/>
                <w:lang w:val="es-ES"/>
              </w:rPr>
              <w:t>11</w:t>
            </w:r>
          </w:p>
        </w:tc>
        <w:tc>
          <w:tcPr>
            <w:tcW w:w="7380" w:type="dxa"/>
            <w:tcBorders>
              <w:top w:val="single" w:sz="4" w:space="0" w:color="auto"/>
              <w:left w:val="single" w:sz="4" w:space="0" w:color="auto"/>
              <w:bottom w:val="single" w:sz="4" w:space="0" w:color="auto"/>
              <w:right w:val="single" w:sz="4" w:space="0" w:color="auto"/>
            </w:tcBorders>
          </w:tcPr>
          <w:p w14:paraId="574FFC1D" w14:textId="77777777" w:rsidR="002275B2" w:rsidRPr="0033357C" w:rsidRDefault="002275B2" w:rsidP="0033357C">
            <w:pPr>
              <w:pStyle w:val="Ttulo3"/>
              <w:spacing w:before="40" w:line="240" w:lineRule="auto"/>
              <w:rPr>
                <w:rFonts w:cs="Arial"/>
                <w:b w:val="0"/>
                <w:sz w:val="18"/>
              </w:rPr>
            </w:pPr>
            <w:r>
              <w:rPr>
                <w:rFonts w:cs="Arial"/>
                <w:b w:val="0"/>
                <w:sz w:val="18"/>
              </w:rPr>
              <w:t>Revisión anual al SGC y cambios en la estructura organizacional – Cambios a todo el documento</w:t>
            </w:r>
          </w:p>
        </w:tc>
        <w:tc>
          <w:tcPr>
            <w:tcW w:w="1203" w:type="dxa"/>
            <w:tcBorders>
              <w:top w:val="single" w:sz="4" w:space="0" w:color="auto"/>
              <w:left w:val="single" w:sz="4" w:space="0" w:color="auto"/>
              <w:bottom w:val="single" w:sz="4" w:space="0" w:color="auto"/>
              <w:right w:val="threeDEmboss" w:sz="6" w:space="0" w:color="auto"/>
            </w:tcBorders>
          </w:tcPr>
          <w:p w14:paraId="3287C1AC" w14:textId="77777777" w:rsidR="002275B2" w:rsidRPr="0033357C" w:rsidRDefault="00D04C6F" w:rsidP="0033357C">
            <w:pPr>
              <w:pStyle w:val="Ttulo3"/>
              <w:spacing w:before="40" w:line="240" w:lineRule="auto"/>
              <w:jc w:val="center"/>
              <w:rPr>
                <w:rFonts w:cs="Arial"/>
                <w:b w:val="0"/>
                <w:sz w:val="18"/>
              </w:rPr>
            </w:pPr>
            <w:r>
              <w:rPr>
                <w:rFonts w:cs="Arial"/>
                <w:b w:val="0"/>
                <w:sz w:val="18"/>
              </w:rPr>
              <w:t>22</w:t>
            </w:r>
            <w:r w:rsidR="002275B2">
              <w:rPr>
                <w:rFonts w:cs="Arial"/>
                <w:b w:val="0"/>
                <w:sz w:val="18"/>
              </w:rPr>
              <w:t>/02/2010</w:t>
            </w:r>
          </w:p>
        </w:tc>
      </w:tr>
      <w:tr w:rsidR="005E0B29" w14:paraId="0BA933C4" w14:textId="77777777" w:rsidTr="0033661C">
        <w:trPr>
          <w:cantSplit/>
          <w:jc w:val="center"/>
        </w:trPr>
        <w:tc>
          <w:tcPr>
            <w:tcW w:w="1056" w:type="dxa"/>
            <w:tcBorders>
              <w:top w:val="single" w:sz="4" w:space="0" w:color="auto"/>
              <w:left w:val="threeDEmboss" w:sz="6" w:space="0" w:color="auto"/>
              <w:bottom w:val="single" w:sz="4" w:space="0" w:color="auto"/>
              <w:right w:val="single" w:sz="4" w:space="0" w:color="auto"/>
            </w:tcBorders>
          </w:tcPr>
          <w:p w14:paraId="17B01971" w14:textId="77777777" w:rsidR="005E0B29" w:rsidRDefault="005E0B29" w:rsidP="0033357C">
            <w:pPr>
              <w:pStyle w:val="Ttulo3"/>
              <w:spacing w:before="40" w:line="240" w:lineRule="auto"/>
              <w:jc w:val="center"/>
              <w:rPr>
                <w:b w:val="0"/>
                <w:sz w:val="18"/>
                <w:lang w:val="es-ES"/>
              </w:rPr>
            </w:pPr>
            <w:r>
              <w:rPr>
                <w:b w:val="0"/>
                <w:sz w:val="18"/>
                <w:lang w:val="es-ES"/>
              </w:rPr>
              <w:t>12</w:t>
            </w:r>
          </w:p>
        </w:tc>
        <w:tc>
          <w:tcPr>
            <w:tcW w:w="7380" w:type="dxa"/>
            <w:tcBorders>
              <w:top w:val="single" w:sz="4" w:space="0" w:color="auto"/>
              <w:left w:val="single" w:sz="4" w:space="0" w:color="auto"/>
              <w:bottom w:val="single" w:sz="4" w:space="0" w:color="auto"/>
              <w:right w:val="single" w:sz="4" w:space="0" w:color="auto"/>
            </w:tcBorders>
          </w:tcPr>
          <w:p w14:paraId="59CCBC65" w14:textId="77777777" w:rsidR="005E0B29" w:rsidRDefault="005E0B29" w:rsidP="0033357C">
            <w:pPr>
              <w:pStyle w:val="Ttulo3"/>
              <w:spacing w:before="40" w:line="240" w:lineRule="auto"/>
              <w:rPr>
                <w:rFonts w:cs="Arial"/>
                <w:b w:val="0"/>
                <w:sz w:val="18"/>
              </w:rPr>
            </w:pPr>
            <w:r w:rsidRPr="00172FEC">
              <w:rPr>
                <w:b w:val="0"/>
                <w:caps/>
                <w:sz w:val="18"/>
                <w:szCs w:val="18"/>
              </w:rPr>
              <w:t>R</w:t>
            </w:r>
            <w:r w:rsidRPr="00172FEC">
              <w:rPr>
                <w:b w:val="0"/>
                <w:sz w:val="18"/>
                <w:szCs w:val="18"/>
              </w:rPr>
              <w:t>evisión general por cambios en la estructura organizacional</w:t>
            </w:r>
          </w:p>
        </w:tc>
        <w:tc>
          <w:tcPr>
            <w:tcW w:w="1203" w:type="dxa"/>
            <w:tcBorders>
              <w:top w:val="single" w:sz="4" w:space="0" w:color="auto"/>
              <w:left w:val="single" w:sz="4" w:space="0" w:color="auto"/>
              <w:bottom w:val="single" w:sz="4" w:space="0" w:color="auto"/>
              <w:right w:val="threeDEmboss" w:sz="6" w:space="0" w:color="auto"/>
            </w:tcBorders>
          </w:tcPr>
          <w:p w14:paraId="1E645F50" w14:textId="77777777" w:rsidR="005E0B29" w:rsidRDefault="00ED03E5" w:rsidP="0033357C">
            <w:pPr>
              <w:pStyle w:val="Ttulo3"/>
              <w:spacing w:before="40" w:line="240" w:lineRule="auto"/>
              <w:jc w:val="center"/>
              <w:rPr>
                <w:rFonts w:cs="Arial"/>
                <w:b w:val="0"/>
                <w:sz w:val="18"/>
              </w:rPr>
            </w:pPr>
            <w:r>
              <w:rPr>
                <w:rFonts w:cs="Arial"/>
                <w:b w:val="0"/>
                <w:sz w:val="18"/>
              </w:rPr>
              <w:t>14</w:t>
            </w:r>
            <w:r w:rsidR="005E0B29">
              <w:rPr>
                <w:rFonts w:cs="Arial"/>
                <w:b w:val="0"/>
                <w:sz w:val="18"/>
              </w:rPr>
              <w:t>/03/2011</w:t>
            </w:r>
          </w:p>
        </w:tc>
      </w:tr>
      <w:tr w:rsidR="0033661C" w14:paraId="73566E77" w14:textId="77777777" w:rsidTr="00476C71">
        <w:trPr>
          <w:cantSplit/>
          <w:jc w:val="center"/>
        </w:trPr>
        <w:tc>
          <w:tcPr>
            <w:tcW w:w="1056" w:type="dxa"/>
            <w:tcBorders>
              <w:top w:val="single" w:sz="4" w:space="0" w:color="auto"/>
              <w:left w:val="threeDEmboss" w:sz="6" w:space="0" w:color="auto"/>
              <w:bottom w:val="single" w:sz="4" w:space="0" w:color="auto"/>
              <w:right w:val="single" w:sz="4" w:space="0" w:color="auto"/>
            </w:tcBorders>
          </w:tcPr>
          <w:p w14:paraId="7533A66A" w14:textId="77777777" w:rsidR="0033661C" w:rsidRDefault="0033661C" w:rsidP="0033357C">
            <w:pPr>
              <w:pStyle w:val="Ttulo3"/>
              <w:spacing w:before="40" w:line="240" w:lineRule="auto"/>
              <w:jc w:val="center"/>
              <w:rPr>
                <w:b w:val="0"/>
                <w:sz w:val="18"/>
                <w:lang w:val="es-ES"/>
              </w:rPr>
            </w:pPr>
            <w:r>
              <w:rPr>
                <w:b w:val="0"/>
                <w:sz w:val="18"/>
                <w:lang w:val="es-ES"/>
              </w:rPr>
              <w:t>13</w:t>
            </w:r>
          </w:p>
        </w:tc>
        <w:tc>
          <w:tcPr>
            <w:tcW w:w="7380" w:type="dxa"/>
            <w:tcBorders>
              <w:top w:val="single" w:sz="4" w:space="0" w:color="auto"/>
              <w:left w:val="single" w:sz="4" w:space="0" w:color="auto"/>
              <w:bottom w:val="single" w:sz="4" w:space="0" w:color="auto"/>
              <w:right w:val="single" w:sz="4" w:space="0" w:color="auto"/>
            </w:tcBorders>
          </w:tcPr>
          <w:p w14:paraId="598423E5" w14:textId="77777777" w:rsidR="0033661C" w:rsidRPr="0033661C" w:rsidRDefault="0033661C" w:rsidP="0033357C">
            <w:pPr>
              <w:pStyle w:val="Ttulo3"/>
              <w:spacing w:before="40" w:line="240" w:lineRule="auto"/>
              <w:rPr>
                <w:b w:val="0"/>
                <w:caps/>
                <w:sz w:val="18"/>
                <w:szCs w:val="18"/>
              </w:rPr>
            </w:pPr>
            <w:r>
              <w:rPr>
                <w:b w:val="0"/>
                <w:sz w:val="18"/>
                <w:szCs w:val="18"/>
              </w:rPr>
              <w:t xml:space="preserve">Revisión general del </w:t>
            </w:r>
            <w:proofErr w:type="gramStart"/>
            <w:r>
              <w:rPr>
                <w:b w:val="0"/>
                <w:sz w:val="18"/>
                <w:szCs w:val="18"/>
              </w:rPr>
              <w:t xml:space="preserve">documento </w:t>
            </w:r>
            <w:r w:rsidRPr="0033661C">
              <w:rPr>
                <w:b w:val="0"/>
                <w:sz w:val="18"/>
                <w:szCs w:val="18"/>
              </w:rPr>
              <w:t xml:space="preserve"> –</w:t>
            </w:r>
            <w:proofErr w:type="gramEnd"/>
            <w:r>
              <w:rPr>
                <w:b w:val="0"/>
                <w:sz w:val="18"/>
                <w:szCs w:val="18"/>
              </w:rPr>
              <w:t xml:space="preserve"> </w:t>
            </w:r>
            <w:r w:rsidRPr="0033661C">
              <w:rPr>
                <w:b w:val="0"/>
                <w:sz w:val="18"/>
                <w:szCs w:val="18"/>
              </w:rPr>
              <w:t xml:space="preserve"> No Conformidad Auditoria ONAC</w:t>
            </w:r>
          </w:p>
        </w:tc>
        <w:tc>
          <w:tcPr>
            <w:tcW w:w="1203" w:type="dxa"/>
            <w:tcBorders>
              <w:top w:val="single" w:sz="4" w:space="0" w:color="auto"/>
              <w:left w:val="single" w:sz="4" w:space="0" w:color="auto"/>
              <w:bottom w:val="single" w:sz="4" w:space="0" w:color="auto"/>
              <w:right w:val="threeDEmboss" w:sz="6" w:space="0" w:color="auto"/>
            </w:tcBorders>
          </w:tcPr>
          <w:p w14:paraId="3D61FDE7" w14:textId="77777777" w:rsidR="0033661C" w:rsidRDefault="0033661C" w:rsidP="0033357C">
            <w:pPr>
              <w:pStyle w:val="Ttulo3"/>
              <w:spacing w:before="40" w:line="240" w:lineRule="auto"/>
              <w:jc w:val="center"/>
              <w:rPr>
                <w:rFonts w:cs="Arial"/>
                <w:b w:val="0"/>
                <w:sz w:val="18"/>
              </w:rPr>
            </w:pPr>
            <w:r>
              <w:rPr>
                <w:rFonts w:cs="Arial"/>
                <w:b w:val="0"/>
                <w:sz w:val="18"/>
              </w:rPr>
              <w:t>15/08/2012</w:t>
            </w:r>
          </w:p>
        </w:tc>
      </w:tr>
      <w:tr w:rsidR="00476C71" w14:paraId="5F47B97F" w14:textId="77777777" w:rsidTr="00A43C43">
        <w:trPr>
          <w:cantSplit/>
          <w:jc w:val="center"/>
        </w:trPr>
        <w:tc>
          <w:tcPr>
            <w:tcW w:w="1056" w:type="dxa"/>
            <w:tcBorders>
              <w:top w:val="single" w:sz="4" w:space="0" w:color="auto"/>
              <w:left w:val="threeDEmboss" w:sz="6" w:space="0" w:color="auto"/>
              <w:bottom w:val="single" w:sz="4" w:space="0" w:color="auto"/>
              <w:right w:val="single" w:sz="4" w:space="0" w:color="auto"/>
            </w:tcBorders>
          </w:tcPr>
          <w:p w14:paraId="55D8CC7B" w14:textId="77777777" w:rsidR="00476C71" w:rsidRPr="00476C71" w:rsidRDefault="00476C71" w:rsidP="00476C71">
            <w:pPr>
              <w:pStyle w:val="Ttulo3"/>
              <w:spacing w:before="40" w:line="240" w:lineRule="auto"/>
              <w:jc w:val="center"/>
              <w:rPr>
                <w:b w:val="0"/>
                <w:sz w:val="18"/>
                <w:lang w:val="es-ES"/>
              </w:rPr>
            </w:pPr>
            <w:r w:rsidRPr="00476C71">
              <w:rPr>
                <w:b w:val="0"/>
                <w:sz w:val="18"/>
                <w:lang w:val="es-ES"/>
              </w:rPr>
              <w:t>1</w:t>
            </w:r>
            <w:r>
              <w:rPr>
                <w:b w:val="0"/>
                <w:sz w:val="18"/>
                <w:lang w:val="es-ES"/>
              </w:rPr>
              <w:t>4</w:t>
            </w:r>
          </w:p>
        </w:tc>
        <w:tc>
          <w:tcPr>
            <w:tcW w:w="7380" w:type="dxa"/>
            <w:tcBorders>
              <w:top w:val="single" w:sz="4" w:space="0" w:color="auto"/>
              <w:left w:val="single" w:sz="4" w:space="0" w:color="auto"/>
              <w:bottom w:val="single" w:sz="4" w:space="0" w:color="auto"/>
              <w:right w:val="single" w:sz="4" w:space="0" w:color="auto"/>
            </w:tcBorders>
          </w:tcPr>
          <w:p w14:paraId="79297142" w14:textId="77777777" w:rsidR="00476C71" w:rsidRPr="00476C71" w:rsidRDefault="00476C71" w:rsidP="00476C71">
            <w:pPr>
              <w:pStyle w:val="Ttulo3"/>
              <w:spacing w:before="40" w:line="240" w:lineRule="auto"/>
              <w:rPr>
                <w:b w:val="0"/>
                <w:sz w:val="18"/>
                <w:lang w:val="es-ES"/>
              </w:rPr>
            </w:pPr>
            <w:r w:rsidRPr="00476C71">
              <w:rPr>
                <w:b w:val="0"/>
                <w:sz w:val="18"/>
                <w:lang w:val="es-ES"/>
              </w:rPr>
              <w:t>Revisión general del SGC – Revisión a todo el documento</w:t>
            </w:r>
          </w:p>
        </w:tc>
        <w:tc>
          <w:tcPr>
            <w:tcW w:w="1203" w:type="dxa"/>
            <w:tcBorders>
              <w:top w:val="single" w:sz="4" w:space="0" w:color="auto"/>
              <w:left w:val="single" w:sz="4" w:space="0" w:color="auto"/>
              <w:bottom w:val="single" w:sz="4" w:space="0" w:color="auto"/>
              <w:right w:val="threeDEmboss" w:sz="6" w:space="0" w:color="auto"/>
            </w:tcBorders>
          </w:tcPr>
          <w:p w14:paraId="45EAE45E" w14:textId="77777777" w:rsidR="00476C71" w:rsidRPr="00476C71" w:rsidRDefault="00AA5F6D" w:rsidP="00476C71">
            <w:pPr>
              <w:pStyle w:val="Ttulo3"/>
              <w:spacing w:before="40" w:line="240" w:lineRule="auto"/>
              <w:jc w:val="center"/>
              <w:rPr>
                <w:b w:val="0"/>
                <w:sz w:val="18"/>
                <w:lang w:val="es-ES"/>
              </w:rPr>
            </w:pPr>
            <w:r>
              <w:rPr>
                <w:b w:val="0"/>
                <w:sz w:val="18"/>
                <w:lang w:val="es-ES"/>
              </w:rPr>
              <w:t>20</w:t>
            </w:r>
            <w:r w:rsidR="00476C71" w:rsidRPr="00476C71">
              <w:rPr>
                <w:b w:val="0"/>
                <w:sz w:val="18"/>
                <w:lang w:val="es-ES"/>
              </w:rPr>
              <w:t>/11/2012</w:t>
            </w:r>
          </w:p>
        </w:tc>
      </w:tr>
      <w:tr w:rsidR="00A43C43" w14:paraId="5FF05396" w14:textId="77777777" w:rsidTr="00CF2DA2">
        <w:trPr>
          <w:cantSplit/>
          <w:jc w:val="center"/>
        </w:trPr>
        <w:tc>
          <w:tcPr>
            <w:tcW w:w="1056" w:type="dxa"/>
            <w:tcBorders>
              <w:top w:val="single" w:sz="4" w:space="0" w:color="auto"/>
              <w:left w:val="threeDEmboss" w:sz="6" w:space="0" w:color="auto"/>
              <w:bottom w:val="single" w:sz="4" w:space="0" w:color="auto"/>
              <w:right w:val="single" w:sz="4" w:space="0" w:color="auto"/>
            </w:tcBorders>
          </w:tcPr>
          <w:p w14:paraId="5DA424B0" w14:textId="77777777" w:rsidR="00A43C43" w:rsidRPr="00476C71" w:rsidRDefault="00A43C43" w:rsidP="00476C71">
            <w:pPr>
              <w:pStyle w:val="Ttulo3"/>
              <w:spacing w:before="40" w:line="240" w:lineRule="auto"/>
              <w:jc w:val="center"/>
              <w:rPr>
                <w:b w:val="0"/>
                <w:sz w:val="18"/>
                <w:lang w:val="es-ES"/>
              </w:rPr>
            </w:pPr>
            <w:r>
              <w:rPr>
                <w:b w:val="0"/>
                <w:sz w:val="18"/>
                <w:lang w:val="es-ES"/>
              </w:rPr>
              <w:t>15</w:t>
            </w:r>
          </w:p>
        </w:tc>
        <w:tc>
          <w:tcPr>
            <w:tcW w:w="7380" w:type="dxa"/>
            <w:tcBorders>
              <w:top w:val="single" w:sz="4" w:space="0" w:color="auto"/>
              <w:left w:val="single" w:sz="4" w:space="0" w:color="auto"/>
              <w:bottom w:val="single" w:sz="4" w:space="0" w:color="auto"/>
              <w:right w:val="single" w:sz="4" w:space="0" w:color="auto"/>
            </w:tcBorders>
          </w:tcPr>
          <w:p w14:paraId="7D204ED2" w14:textId="77777777" w:rsidR="00A43C43" w:rsidRPr="00466587" w:rsidRDefault="00A43C43" w:rsidP="00F844A3">
            <w:pPr>
              <w:pStyle w:val="Ttulo3"/>
              <w:spacing w:before="40" w:line="240" w:lineRule="auto"/>
              <w:rPr>
                <w:b w:val="0"/>
                <w:sz w:val="18"/>
                <w:lang w:val="es-ES"/>
              </w:rPr>
            </w:pPr>
            <w:r w:rsidRPr="00466587">
              <w:rPr>
                <w:b w:val="0"/>
                <w:sz w:val="18"/>
                <w:lang w:val="es-ES"/>
              </w:rPr>
              <w:t xml:space="preserve">Inclusión de los periodos para </w:t>
            </w:r>
            <w:r w:rsidR="00F844A3" w:rsidRPr="00466587">
              <w:rPr>
                <w:b w:val="0"/>
                <w:sz w:val="18"/>
                <w:lang w:val="es-ES"/>
              </w:rPr>
              <w:t>el planteamiento y ejecución de las acciones correctivas</w:t>
            </w:r>
          </w:p>
        </w:tc>
        <w:tc>
          <w:tcPr>
            <w:tcW w:w="1203" w:type="dxa"/>
            <w:tcBorders>
              <w:top w:val="single" w:sz="4" w:space="0" w:color="auto"/>
              <w:left w:val="single" w:sz="4" w:space="0" w:color="auto"/>
              <w:bottom w:val="single" w:sz="4" w:space="0" w:color="auto"/>
              <w:right w:val="threeDEmboss" w:sz="6" w:space="0" w:color="auto"/>
            </w:tcBorders>
          </w:tcPr>
          <w:p w14:paraId="5B7CDB27" w14:textId="77777777" w:rsidR="00A43C43" w:rsidRDefault="00A43C43" w:rsidP="00476C71">
            <w:pPr>
              <w:pStyle w:val="Ttulo3"/>
              <w:spacing w:before="40" w:line="240" w:lineRule="auto"/>
              <w:jc w:val="center"/>
              <w:rPr>
                <w:b w:val="0"/>
                <w:sz w:val="18"/>
                <w:lang w:val="es-ES"/>
              </w:rPr>
            </w:pPr>
            <w:r>
              <w:rPr>
                <w:b w:val="0"/>
                <w:sz w:val="18"/>
                <w:lang w:val="es-ES"/>
              </w:rPr>
              <w:t>07/07/2015</w:t>
            </w:r>
          </w:p>
        </w:tc>
      </w:tr>
      <w:tr w:rsidR="00CF2DA2" w14:paraId="5AB1D2D7" w14:textId="77777777" w:rsidTr="00743A23">
        <w:trPr>
          <w:cantSplit/>
          <w:jc w:val="center"/>
        </w:trPr>
        <w:tc>
          <w:tcPr>
            <w:tcW w:w="1056" w:type="dxa"/>
            <w:tcBorders>
              <w:top w:val="single" w:sz="4" w:space="0" w:color="auto"/>
              <w:left w:val="threeDEmboss" w:sz="6" w:space="0" w:color="auto"/>
              <w:bottom w:val="single" w:sz="4" w:space="0" w:color="auto"/>
              <w:right w:val="single" w:sz="4" w:space="0" w:color="auto"/>
            </w:tcBorders>
          </w:tcPr>
          <w:p w14:paraId="21C39B54" w14:textId="77777777" w:rsidR="00CF2DA2" w:rsidRDefault="00CF2DA2" w:rsidP="00476C71">
            <w:pPr>
              <w:pStyle w:val="Ttulo3"/>
              <w:spacing w:before="40" w:line="240" w:lineRule="auto"/>
              <w:jc w:val="center"/>
              <w:rPr>
                <w:b w:val="0"/>
                <w:sz w:val="18"/>
                <w:lang w:val="es-ES"/>
              </w:rPr>
            </w:pPr>
            <w:r>
              <w:rPr>
                <w:b w:val="0"/>
                <w:sz w:val="18"/>
                <w:lang w:val="es-ES"/>
              </w:rPr>
              <w:t>16</w:t>
            </w:r>
          </w:p>
        </w:tc>
        <w:tc>
          <w:tcPr>
            <w:tcW w:w="7380" w:type="dxa"/>
            <w:tcBorders>
              <w:top w:val="single" w:sz="4" w:space="0" w:color="auto"/>
              <w:left w:val="single" w:sz="4" w:space="0" w:color="auto"/>
              <w:bottom w:val="single" w:sz="4" w:space="0" w:color="auto"/>
              <w:right w:val="single" w:sz="4" w:space="0" w:color="auto"/>
            </w:tcBorders>
          </w:tcPr>
          <w:p w14:paraId="682AA654" w14:textId="77777777" w:rsidR="00CF2DA2" w:rsidRPr="00466587" w:rsidRDefault="00CF2DA2" w:rsidP="004E79D9">
            <w:pPr>
              <w:pStyle w:val="Ttulo3"/>
              <w:spacing w:before="40" w:line="240" w:lineRule="auto"/>
              <w:rPr>
                <w:b w:val="0"/>
                <w:sz w:val="18"/>
                <w:lang w:val="es-ES"/>
              </w:rPr>
            </w:pPr>
            <w:r>
              <w:rPr>
                <w:b w:val="0"/>
                <w:sz w:val="18"/>
                <w:lang w:val="es-ES"/>
              </w:rPr>
              <w:t xml:space="preserve">Inclusión de aprobación de los </w:t>
            </w:r>
            <w:r w:rsidR="004E79D9">
              <w:rPr>
                <w:b w:val="0"/>
                <w:sz w:val="18"/>
                <w:lang w:val="es-ES"/>
              </w:rPr>
              <w:t>P</w:t>
            </w:r>
            <w:r>
              <w:rPr>
                <w:b w:val="0"/>
                <w:sz w:val="18"/>
                <w:lang w:val="es-ES"/>
              </w:rPr>
              <w:t xml:space="preserve">lanes </w:t>
            </w:r>
            <w:r w:rsidR="004E79D9">
              <w:rPr>
                <w:b w:val="0"/>
                <w:sz w:val="18"/>
                <w:lang w:val="es-ES"/>
              </w:rPr>
              <w:t>de Acción de las No Conformidades</w:t>
            </w:r>
          </w:p>
        </w:tc>
        <w:tc>
          <w:tcPr>
            <w:tcW w:w="1203" w:type="dxa"/>
            <w:tcBorders>
              <w:top w:val="single" w:sz="4" w:space="0" w:color="auto"/>
              <w:left w:val="single" w:sz="4" w:space="0" w:color="auto"/>
              <w:bottom w:val="single" w:sz="4" w:space="0" w:color="auto"/>
              <w:right w:val="threeDEmboss" w:sz="6" w:space="0" w:color="auto"/>
            </w:tcBorders>
          </w:tcPr>
          <w:p w14:paraId="473BC2ED" w14:textId="77777777" w:rsidR="00CF2DA2" w:rsidRDefault="007E5E99" w:rsidP="00476C71">
            <w:pPr>
              <w:pStyle w:val="Ttulo3"/>
              <w:spacing w:before="40" w:line="240" w:lineRule="auto"/>
              <w:jc w:val="center"/>
              <w:rPr>
                <w:b w:val="0"/>
                <w:sz w:val="18"/>
                <w:lang w:val="es-ES"/>
              </w:rPr>
            </w:pPr>
            <w:r>
              <w:rPr>
                <w:b w:val="0"/>
                <w:sz w:val="18"/>
                <w:lang w:val="es-ES"/>
              </w:rPr>
              <w:t>15/05/2017</w:t>
            </w:r>
          </w:p>
        </w:tc>
      </w:tr>
      <w:tr w:rsidR="00743A23" w14:paraId="6CB0D469" w14:textId="77777777" w:rsidTr="00944717">
        <w:trPr>
          <w:cantSplit/>
          <w:jc w:val="center"/>
        </w:trPr>
        <w:tc>
          <w:tcPr>
            <w:tcW w:w="1056" w:type="dxa"/>
            <w:tcBorders>
              <w:top w:val="single" w:sz="4" w:space="0" w:color="auto"/>
              <w:left w:val="threeDEmboss" w:sz="6" w:space="0" w:color="auto"/>
              <w:bottom w:val="single" w:sz="4" w:space="0" w:color="auto"/>
              <w:right w:val="single" w:sz="4" w:space="0" w:color="auto"/>
            </w:tcBorders>
          </w:tcPr>
          <w:p w14:paraId="72F26CA7" w14:textId="77777777" w:rsidR="00743A23" w:rsidRDefault="00743A23" w:rsidP="00476C71">
            <w:pPr>
              <w:pStyle w:val="Ttulo3"/>
              <w:spacing w:before="40" w:line="240" w:lineRule="auto"/>
              <w:jc w:val="center"/>
              <w:rPr>
                <w:b w:val="0"/>
                <w:sz w:val="18"/>
                <w:lang w:val="es-ES"/>
              </w:rPr>
            </w:pPr>
            <w:r>
              <w:rPr>
                <w:b w:val="0"/>
                <w:sz w:val="18"/>
                <w:lang w:val="es-ES"/>
              </w:rPr>
              <w:t>17</w:t>
            </w:r>
          </w:p>
        </w:tc>
        <w:tc>
          <w:tcPr>
            <w:tcW w:w="7380" w:type="dxa"/>
            <w:tcBorders>
              <w:top w:val="single" w:sz="4" w:space="0" w:color="auto"/>
              <w:left w:val="single" w:sz="4" w:space="0" w:color="auto"/>
              <w:bottom w:val="single" w:sz="4" w:space="0" w:color="auto"/>
              <w:right w:val="single" w:sz="4" w:space="0" w:color="auto"/>
            </w:tcBorders>
          </w:tcPr>
          <w:p w14:paraId="593F27BF" w14:textId="77777777" w:rsidR="00743A23" w:rsidRDefault="00743A23" w:rsidP="00F97574">
            <w:pPr>
              <w:pStyle w:val="Ttulo3"/>
              <w:spacing w:before="40" w:line="240" w:lineRule="auto"/>
              <w:rPr>
                <w:b w:val="0"/>
                <w:sz w:val="18"/>
                <w:lang w:val="es-ES"/>
              </w:rPr>
            </w:pPr>
            <w:r>
              <w:rPr>
                <w:b w:val="0"/>
                <w:sz w:val="18"/>
                <w:lang w:val="es-ES"/>
              </w:rPr>
              <w:t xml:space="preserve">Inclusión de </w:t>
            </w:r>
            <w:r w:rsidR="00F97574">
              <w:rPr>
                <w:b w:val="0"/>
                <w:sz w:val="18"/>
                <w:lang w:val="es-ES"/>
              </w:rPr>
              <w:t xml:space="preserve">nota aclaratoria sobre </w:t>
            </w:r>
            <w:r>
              <w:rPr>
                <w:b w:val="0"/>
                <w:sz w:val="18"/>
                <w:lang w:val="es-ES"/>
              </w:rPr>
              <w:t>auditorías</w:t>
            </w:r>
            <w:r w:rsidR="00F97574">
              <w:rPr>
                <w:b w:val="0"/>
                <w:sz w:val="18"/>
                <w:lang w:val="es-ES"/>
              </w:rPr>
              <w:t xml:space="preserve"> adicionales o </w:t>
            </w:r>
            <w:r>
              <w:rPr>
                <w:b w:val="0"/>
                <w:sz w:val="18"/>
                <w:lang w:val="es-ES"/>
              </w:rPr>
              <w:t>complementarias</w:t>
            </w:r>
          </w:p>
        </w:tc>
        <w:tc>
          <w:tcPr>
            <w:tcW w:w="1203" w:type="dxa"/>
            <w:tcBorders>
              <w:top w:val="single" w:sz="4" w:space="0" w:color="auto"/>
              <w:left w:val="single" w:sz="4" w:space="0" w:color="auto"/>
              <w:bottom w:val="single" w:sz="4" w:space="0" w:color="auto"/>
              <w:right w:val="threeDEmboss" w:sz="6" w:space="0" w:color="auto"/>
            </w:tcBorders>
          </w:tcPr>
          <w:p w14:paraId="66E4A593" w14:textId="77777777" w:rsidR="00743A23" w:rsidRDefault="00743A23" w:rsidP="00476C71">
            <w:pPr>
              <w:pStyle w:val="Ttulo3"/>
              <w:spacing w:before="40" w:line="240" w:lineRule="auto"/>
              <w:jc w:val="center"/>
              <w:rPr>
                <w:b w:val="0"/>
                <w:sz w:val="18"/>
                <w:lang w:val="es-ES"/>
              </w:rPr>
            </w:pPr>
            <w:r>
              <w:rPr>
                <w:b w:val="0"/>
                <w:sz w:val="18"/>
                <w:lang w:val="es-ES"/>
              </w:rPr>
              <w:t>24/08/2017</w:t>
            </w:r>
          </w:p>
        </w:tc>
      </w:tr>
      <w:tr w:rsidR="00944717" w14:paraId="6685B4E8" w14:textId="77777777" w:rsidTr="0091690D">
        <w:trPr>
          <w:cantSplit/>
          <w:jc w:val="center"/>
        </w:trPr>
        <w:tc>
          <w:tcPr>
            <w:tcW w:w="1056" w:type="dxa"/>
            <w:tcBorders>
              <w:top w:val="single" w:sz="4" w:space="0" w:color="auto"/>
              <w:left w:val="threeDEmboss" w:sz="6" w:space="0" w:color="auto"/>
              <w:bottom w:val="single" w:sz="4" w:space="0" w:color="auto"/>
              <w:right w:val="single" w:sz="4" w:space="0" w:color="auto"/>
            </w:tcBorders>
            <w:vAlign w:val="center"/>
          </w:tcPr>
          <w:p w14:paraId="56D1C272" w14:textId="77777777" w:rsidR="00944717" w:rsidRPr="001C4912" w:rsidRDefault="00944717" w:rsidP="00944717">
            <w:pPr>
              <w:pStyle w:val="Ttulo3"/>
              <w:spacing w:before="40" w:line="240" w:lineRule="auto"/>
              <w:jc w:val="center"/>
              <w:rPr>
                <w:b w:val="0"/>
                <w:sz w:val="18"/>
                <w:lang w:val="es-ES"/>
              </w:rPr>
            </w:pPr>
            <w:r>
              <w:rPr>
                <w:b w:val="0"/>
                <w:sz w:val="18"/>
                <w:lang w:val="es-ES"/>
              </w:rPr>
              <w:t>18</w:t>
            </w:r>
          </w:p>
        </w:tc>
        <w:tc>
          <w:tcPr>
            <w:tcW w:w="7380" w:type="dxa"/>
            <w:tcBorders>
              <w:top w:val="single" w:sz="4" w:space="0" w:color="auto"/>
              <w:left w:val="single" w:sz="4" w:space="0" w:color="auto"/>
              <w:bottom w:val="single" w:sz="4" w:space="0" w:color="auto"/>
              <w:right w:val="single" w:sz="4" w:space="0" w:color="auto"/>
            </w:tcBorders>
            <w:vAlign w:val="center"/>
          </w:tcPr>
          <w:p w14:paraId="481D6475" w14:textId="77777777" w:rsidR="00944717" w:rsidRPr="001C4912" w:rsidRDefault="00944717" w:rsidP="00944717">
            <w:pPr>
              <w:pStyle w:val="Ttulo3"/>
              <w:spacing w:before="40" w:line="240" w:lineRule="auto"/>
              <w:rPr>
                <w:b w:val="0"/>
                <w:sz w:val="18"/>
                <w:lang w:val="es-ES"/>
              </w:rPr>
            </w:pPr>
            <w:r w:rsidRPr="001C4912">
              <w:rPr>
                <w:b w:val="0"/>
                <w:sz w:val="18"/>
                <w:lang w:val="es-ES"/>
              </w:rPr>
              <w:t>Actualización general del documento – Se ajustan los nombres de los cargos</w:t>
            </w:r>
            <w:r w:rsidR="00EE4ACE">
              <w:rPr>
                <w:b w:val="0"/>
                <w:sz w:val="18"/>
                <w:lang w:val="es-ES"/>
              </w:rPr>
              <w:t xml:space="preserve"> y se organiza la descripción del procedimiento</w:t>
            </w:r>
            <w:r w:rsidRPr="001C4912">
              <w:rPr>
                <w:b w:val="0"/>
                <w:sz w:val="18"/>
                <w:lang w:val="es-ES"/>
              </w:rPr>
              <w:t>.</w:t>
            </w:r>
          </w:p>
        </w:tc>
        <w:tc>
          <w:tcPr>
            <w:tcW w:w="1203" w:type="dxa"/>
            <w:tcBorders>
              <w:top w:val="single" w:sz="4" w:space="0" w:color="auto"/>
              <w:left w:val="single" w:sz="4" w:space="0" w:color="auto"/>
              <w:bottom w:val="single" w:sz="4" w:space="0" w:color="auto"/>
              <w:right w:val="threeDEmboss" w:sz="6" w:space="0" w:color="auto"/>
            </w:tcBorders>
            <w:vAlign w:val="center"/>
          </w:tcPr>
          <w:p w14:paraId="2AA3BC90" w14:textId="77777777" w:rsidR="00944717" w:rsidRPr="001C4912" w:rsidRDefault="00944717" w:rsidP="00944717">
            <w:pPr>
              <w:pStyle w:val="Ttulo3"/>
              <w:spacing w:before="40" w:line="240" w:lineRule="auto"/>
              <w:jc w:val="center"/>
              <w:rPr>
                <w:b w:val="0"/>
                <w:sz w:val="18"/>
                <w:lang w:val="es-ES"/>
              </w:rPr>
            </w:pPr>
            <w:r w:rsidRPr="001C4912">
              <w:rPr>
                <w:b w:val="0"/>
                <w:sz w:val="18"/>
                <w:lang w:val="es-ES"/>
              </w:rPr>
              <w:t>2019/01/30</w:t>
            </w:r>
          </w:p>
        </w:tc>
      </w:tr>
      <w:tr w:rsidR="0091690D" w14:paraId="51CC15B5" w14:textId="77777777" w:rsidTr="00414925">
        <w:trPr>
          <w:cantSplit/>
          <w:jc w:val="center"/>
        </w:trPr>
        <w:tc>
          <w:tcPr>
            <w:tcW w:w="1056" w:type="dxa"/>
            <w:tcBorders>
              <w:top w:val="single" w:sz="4" w:space="0" w:color="auto"/>
              <w:left w:val="threeDEmboss" w:sz="6" w:space="0" w:color="auto"/>
              <w:bottom w:val="single" w:sz="4" w:space="0" w:color="auto"/>
              <w:right w:val="single" w:sz="4" w:space="0" w:color="auto"/>
            </w:tcBorders>
            <w:vAlign w:val="center"/>
          </w:tcPr>
          <w:p w14:paraId="327A04E5" w14:textId="77777777" w:rsidR="0091690D" w:rsidRDefault="0091690D" w:rsidP="00944717">
            <w:pPr>
              <w:pStyle w:val="Ttulo3"/>
              <w:spacing w:before="40" w:line="240" w:lineRule="auto"/>
              <w:jc w:val="center"/>
              <w:rPr>
                <w:b w:val="0"/>
                <w:sz w:val="18"/>
                <w:lang w:val="es-ES"/>
              </w:rPr>
            </w:pPr>
            <w:r>
              <w:rPr>
                <w:b w:val="0"/>
                <w:sz w:val="18"/>
                <w:lang w:val="es-ES"/>
              </w:rPr>
              <w:t>19</w:t>
            </w:r>
          </w:p>
        </w:tc>
        <w:tc>
          <w:tcPr>
            <w:tcW w:w="7380" w:type="dxa"/>
            <w:tcBorders>
              <w:top w:val="single" w:sz="4" w:space="0" w:color="auto"/>
              <w:left w:val="single" w:sz="4" w:space="0" w:color="auto"/>
              <w:bottom w:val="single" w:sz="4" w:space="0" w:color="auto"/>
              <w:right w:val="single" w:sz="4" w:space="0" w:color="auto"/>
            </w:tcBorders>
            <w:vAlign w:val="center"/>
          </w:tcPr>
          <w:p w14:paraId="0E1A8C27" w14:textId="77777777" w:rsidR="0091690D" w:rsidRPr="001C4912" w:rsidRDefault="0091690D" w:rsidP="00944717">
            <w:pPr>
              <w:pStyle w:val="Ttulo3"/>
              <w:spacing w:before="40" w:line="240" w:lineRule="auto"/>
              <w:rPr>
                <w:b w:val="0"/>
                <w:sz w:val="18"/>
                <w:lang w:val="es-ES"/>
              </w:rPr>
            </w:pPr>
            <w:r w:rsidRPr="00DB72CC">
              <w:rPr>
                <w:b w:val="0"/>
                <w:sz w:val="18"/>
                <w:szCs w:val="18"/>
              </w:rPr>
              <w:t>Actualización</w:t>
            </w:r>
            <w:r>
              <w:rPr>
                <w:b w:val="0"/>
                <w:sz w:val="18"/>
                <w:szCs w:val="18"/>
              </w:rPr>
              <w:t xml:space="preserve"> del logo corporativo en el encabezado del documento</w:t>
            </w:r>
          </w:p>
        </w:tc>
        <w:tc>
          <w:tcPr>
            <w:tcW w:w="1203" w:type="dxa"/>
            <w:tcBorders>
              <w:top w:val="single" w:sz="4" w:space="0" w:color="auto"/>
              <w:left w:val="single" w:sz="4" w:space="0" w:color="auto"/>
              <w:bottom w:val="single" w:sz="4" w:space="0" w:color="auto"/>
              <w:right w:val="threeDEmboss" w:sz="6" w:space="0" w:color="auto"/>
            </w:tcBorders>
            <w:vAlign w:val="center"/>
          </w:tcPr>
          <w:p w14:paraId="2B7F682B" w14:textId="77777777" w:rsidR="0091690D" w:rsidRPr="001C4912" w:rsidRDefault="0091690D" w:rsidP="00944717">
            <w:pPr>
              <w:pStyle w:val="Ttulo3"/>
              <w:spacing w:before="40" w:line="240" w:lineRule="auto"/>
              <w:jc w:val="center"/>
              <w:rPr>
                <w:b w:val="0"/>
                <w:sz w:val="18"/>
                <w:lang w:val="es-ES"/>
              </w:rPr>
            </w:pPr>
            <w:r>
              <w:rPr>
                <w:b w:val="0"/>
                <w:sz w:val="18"/>
                <w:lang w:val="es-ES"/>
              </w:rPr>
              <w:t>2020/04/23</w:t>
            </w:r>
          </w:p>
        </w:tc>
      </w:tr>
      <w:tr w:rsidR="00414925" w14:paraId="56073078" w14:textId="77777777" w:rsidTr="00F85CA8">
        <w:trPr>
          <w:cantSplit/>
          <w:jc w:val="center"/>
        </w:trPr>
        <w:tc>
          <w:tcPr>
            <w:tcW w:w="1056" w:type="dxa"/>
            <w:tcBorders>
              <w:top w:val="single" w:sz="4" w:space="0" w:color="auto"/>
              <w:left w:val="threeDEmboss" w:sz="6" w:space="0" w:color="auto"/>
              <w:bottom w:val="single" w:sz="4" w:space="0" w:color="auto"/>
              <w:right w:val="single" w:sz="4" w:space="0" w:color="auto"/>
            </w:tcBorders>
            <w:vAlign w:val="center"/>
          </w:tcPr>
          <w:p w14:paraId="0BC13E66" w14:textId="6CDB5949" w:rsidR="00414925" w:rsidRPr="00936869" w:rsidRDefault="00414925" w:rsidP="00944717">
            <w:pPr>
              <w:pStyle w:val="Ttulo3"/>
              <w:spacing w:before="40" w:line="240" w:lineRule="auto"/>
              <w:jc w:val="center"/>
              <w:rPr>
                <w:b w:val="0"/>
                <w:sz w:val="18"/>
                <w:lang w:val="es-ES"/>
              </w:rPr>
            </w:pPr>
            <w:r w:rsidRPr="00936869">
              <w:rPr>
                <w:b w:val="0"/>
                <w:sz w:val="18"/>
                <w:lang w:val="es-ES"/>
              </w:rPr>
              <w:t>20</w:t>
            </w:r>
          </w:p>
        </w:tc>
        <w:tc>
          <w:tcPr>
            <w:tcW w:w="7380" w:type="dxa"/>
            <w:tcBorders>
              <w:top w:val="single" w:sz="4" w:space="0" w:color="auto"/>
              <w:left w:val="single" w:sz="4" w:space="0" w:color="auto"/>
              <w:bottom w:val="single" w:sz="4" w:space="0" w:color="auto"/>
              <w:right w:val="single" w:sz="4" w:space="0" w:color="auto"/>
            </w:tcBorders>
            <w:vAlign w:val="center"/>
          </w:tcPr>
          <w:p w14:paraId="0F8388D4" w14:textId="5C786606" w:rsidR="00414925" w:rsidRPr="00936869" w:rsidRDefault="00414925" w:rsidP="00414925">
            <w:pPr>
              <w:pStyle w:val="Ttulo3"/>
              <w:spacing w:before="40" w:line="240" w:lineRule="auto"/>
              <w:rPr>
                <w:b w:val="0"/>
                <w:sz w:val="18"/>
                <w:szCs w:val="18"/>
              </w:rPr>
            </w:pPr>
            <w:r w:rsidRPr="00936869">
              <w:rPr>
                <w:b w:val="0"/>
                <w:sz w:val="18"/>
                <w:szCs w:val="18"/>
              </w:rPr>
              <w:t>Inclusión en el numeral 23.3.1.2 la opción de ejecutar auditorías internas mediante la modalidad de evaluación remota.</w:t>
            </w:r>
            <w:r w:rsidR="00F73226" w:rsidRPr="00936869">
              <w:rPr>
                <w:b w:val="0"/>
                <w:sz w:val="18"/>
                <w:szCs w:val="18"/>
              </w:rPr>
              <w:t xml:space="preserve"> Inclusi</w:t>
            </w:r>
            <w:r w:rsidR="00D36A77" w:rsidRPr="00936869">
              <w:rPr>
                <w:b w:val="0"/>
                <w:sz w:val="18"/>
                <w:szCs w:val="18"/>
              </w:rPr>
              <w:t>ón de N</w:t>
            </w:r>
            <w:r w:rsidR="00F73226" w:rsidRPr="00936869">
              <w:rPr>
                <w:b w:val="0"/>
                <w:sz w:val="18"/>
                <w:szCs w:val="18"/>
              </w:rPr>
              <w:t xml:space="preserve">ota </w:t>
            </w:r>
            <w:r w:rsidR="00D36A77" w:rsidRPr="00936869">
              <w:rPr>
                <w:b w:val="0"/>
                <w:sz w:val="18"/>
                <w:szCs w:val="18"/>
              </w:rPr>
              <w:t xml:space="preserve">1 </w:t>
            </w:r>
            <w:r w:rsidR="00F73226" w:rsidRPr="00936869">
              <w:rPr>
                <w:b w:val="0"/>
                <w:sz w:val="18"/>
                <w:szCs w:val="18"/>
              </w:rPr>
              <w:t>aclaratoria en el numeral 23.3.2.1</w:t>
            </w:r>
            <w:r w:rsidR="00D36A77" w:rsidRPr="00936869">
              <w:rPr>
                <w:b w:val="0"/>
                <w:sz w:val="18"/>
                <w:szCs w:val="18"/>
              </w:rPr>
              <w:t xml:space="preserve"> sobre la firma del acuerdo de confidencialidad para el equipo auditor.</w:t>
            </w:r>
          </w:p>
        </w:tc>
        <w:tc>
          <w:tcPr>
            <w:tcW w:w="1203" w:type="dxa"/>
            <w:tcBorders>
              <w:top w:val="single" w:sz="4" w:space="0" w:color="auto"/>
              <w:left w:val="single" w:sz="4" w:space="0" w:color="auto"/>
              <w:bottom w:val="single" w:sz="4" w:space="0" w:color="auto"/>
              <w:right w:val="threeDEmboss" w:sz="6" w:space="0" w:color="auto"/>
            </w:tcBorders>
            <w:vAlign w:val="center"/>
          </w:tcPr>
          <w:p w14:paraId="4424E237" w14:textId="0F328EC4" w:rsidR="00414925" w:rsidRPr="00936869" w:rsidRDefault="00936869" w:rsidP="00936869">
            <w:pPr>
              <w:pStyle w:val="Ttulo3"/>
              <w:spacing w:before="40" w:line="240" w:lineRule="auto"/>
              <w:jc w:val="center"/>
              <w:rPr>
                <w:b w:val="0"/>
                <w:sz w:val="18"/>
                <w:lang w:val="es-ES"/>
              </w:rPr>
            </w:pPr>
            <w:r w:rsidRPr="00936869">
              <w:rPr>
                <w:b w:val="0"/>
                <w:sz w:val="18"/>
                <w:lang w:val="es-ES"/>
              </w:rPr>
              <w:t>2020/09/10</w:t>
            </w:r>
          </w:p>
        </w:tc>
      </w:tr>
      <w:tr w:rsidR="00F85CA8" w14:paraId="1165869A" w14:textId="77777777" w:rsidTr="00D83FCF">
        <w:trPr>
          <w:cantSplit/>
          <w:jc w:val="center"/>
        </w:trPr>
        <w:tc>
          <w:tcPr>
            <w:tcW w:w="1056" w:type="dxa"/>
            <w:tcBorders>
              <w:top w:val="single" w:sz="4" w:space="0" w:color="auto"/>
              <w:left w:val="threeDEmboss" w:sz="6" w:space="0" w:color="auto"/>
              <w:bottom w:val="single" w:sz="4" w:space="0" w:color="auto"/>
              <w:right w:val="single" w:sz="4" w:space="0" w:color="auto"/>
            </w:tcBorders>
            <w:vAlign w:val="center"/>
          </w:tcPr>
          <w:p w14:paraId="10800F01" w14:textId="7EE98DB2" w:rsidR="00F85CA8" w:rsidRPr="00936869" w:rsidRDefault="00F85CA8" w:rsidP="00944717">
            <w:pPr>
              <w:pStyle w:val="Ttulo3"/>
              <w:spacing w:before="40" w:line="240" w:lineRule="auto"/>
              <w:jc w:val="center"/>
              <w:rPr>
                <w:b w:val="0"/>
                <w:sz w:val="18"/>
                <w:lang w:val="es-ES"/>
              </w:rPr>
            </w:pPr>
            <w:r>
              <w:rPr>
                <w:b w:val="0"/>
                <w:sz w:val="18"/>
                <w:lang w:val="es-ES"/>
              </w:rPr>
              <w:t>21</w:t>
            </w:r>
          </w:p>
        </w:tc>
        <w:tc>
          <w:tcPr>
            <w:tcW w:w="7380" w:type="dxa"/>
            <w:tcBorders>
              <w:top w:val="single" w:sz="4" w:space="0" w:color="auto"/>
              <w:left w:val="single" w:sz="4" w:space="0" w:color="auto"/>
              <w:bottom w:val="single" w:sz="4" w:space="0" w:color="auto"/>
              <w:right w:val="single" w:sz="4" w:space="0" w:color="auto"/>
            </w:tcBorders>
            <w:vAlign w:val="center"/>
          </w:tcPr>
          <w:p w14:paraId="1BCC44AD" w14:textId="20095BD0" w:rsidR="00F85CA8" w:rsidRPr="00936869" w:rsidRDefault="00F85CA8" w:rsidP="00414925">
            <w:pPr>
              <w:pStyle w:val="Ttulo3"/>
              <w:spacing w:before="40" w:line="240" w:lineRule="auto"/>
              <w:rPr>
                <w:b w:val="0"/>
                <w:sz w:val="18"/>
                <w:szCs w:val="18"/>
              </w:rPr>
            </w:pPr>
            <w:r w:rsidRPr="00F85CA8">
              <w:rPr>
                <w:b w:val="0"/>
                <w:sz w:val="18"/>
                <w:szCs w:val="18"/>
              </w:rPr>
              <w:t>Actualización por ajuste de codificación de referencias externas</w:t>
            </w:r>
            <w:r w:rsidR="00E4176B">
              <w:rPr>
                <w:b w:val="0"/>
                <w:sz w:val="18"/>
                <w:szCs w:val="18"/>
              </w:rPr>
              <w:t>. Numeral 23.3.1.2</w:t>
            </w:r>
            <w:r w:rsidRPr="00F85CA8">
              <w:rPr>
                <w:b w:val="0"/>
                <w:sz w:val="18"/>
                <w:szCs w:val="18"/>
              </w:rPr>
              <w:t xml:space="preserve"> (Acta No 277-21)</w:t>
            </w:r>
          </w:p>
        </w:tc>
        <w:tc>
          <w:tcPr>
            <w:tcW w:w="1203" w:type="dxa"/>
            <w:tcBorders>
              <w:top w:val="single" w:sz="4" w:space="0" w:color="auto"/>
              <w:left w:val="single" w:sz="4" w:space="0" w:color="auto"/>
              <w:bottom w:val="single" w:sz="4" w:space="0" w:color="auto"/>
              <w:right w:val="threeDEmboss" w:sz="6" w:space="0" w:color="auto"/>
            </w:tcBorders>
            <w:vAlign w:val="center"/>
          </w:tcPr>
          <w:p w14:paraId="067353E1" w14:textId="60EDD801" w:rsidR="00F85CA8" w:rsidRPr="00936869" w:rsidRDefault="00F85CA8" w:rsidP="00936869">
            <w:pPr>
              <w:pStyle w:val="Ttulo3"/>
              <w:spacing w:before="40" w:line="240" w:lineRule="auto"/>
              <w:jc w:val="center"/>
              <w:rPr>
                <w:b w:val="0"/>
                <w:sz w:val="18"/>
                <w:lang w:val="es-ES"/>
              </w:rPr>
            </w:pPr>
            <w:r>
              <w:rPr>
                <w:b w:val="0"/>
                <w:sz w:val="18"/>
                <w:lang w:val="es-ES"/>
              </w:rPr>
              <w:t>2021/09/24</w:t>
            </w:r>
          </w:p>
        </w:tc>
      </w:tr>
      <w:tr w:rsidR="00D83FCF" w14:paraId="320A0CD7" w14:textId="77777777" w:rsidTr="00F32843">
        <w:trPr>
          <w:cantSplit/>
          <w:jc w:val="center"/>
        </w:trPr>
        <w:tc>
          <w:tcPr>
            <w:tcW w:w="1056" w:type="dxa"/>
            <w:tcBorders>
              <w:top w:val="single" w:sz="4" w:space="0" w:color="auto"/>
              <w:left w:val="threeDEmboss" w:sz="6" w:space="0" w:color="auto"/>
              <w:bottom w:val="single" w:sz="4" w:space="0" w:color="auto"/>
              <w:right w:val="single" w:sz="4" w:space="0" w:color="auto"/>
            </w:tcBorders>
            <w:vAlign w:val="center"/>
          </w:tcPr>
          <w:p w14:paraId="4B8F5495" w14:textId="519108B5" w:rsidR="00D83FCF" w:rsidRDefault="00D83FCF" w:rsidP="00944717">
            <w:pPr>
              <w:pStyle w:val="Ttulo3"/>
              <w:spacing w:before="40" w:line="240" w:lineRule="auto"/>
              <w:jc w:val="center"/>
              <w:rPr>
                <w:b w:val="0"/>
                <w:sz w:val="18"/>
                <w:lang w:val="es-ES"/>
              </w:rPr>
            </w:pPr>
            <w:r>
              <w:rPr>
                <w:b w:val="0"/>
                <w:sz w:val="18"/>
                <w:lang w:val="es-ES"/>
              </w:rPr>
              <w:t>22</w:t>
            </w:r>
          </w:p>
        </w:tc>
        <w:tc>
          <w:tcPr>
            <w:tcW w:w="7380" w:type="dxa"/>
            <w:tcBorders>
              <w:top w:val="single" w:sz="4" w:space="0" w:color="auto"/>
              <w:left w:val="single" w:sz="4" w:space="0" w:color="auto"/>
              <w:bottom w:val="single" w:sz="4" w:space="0" w:color="auto"/>
              <w:right w:val="single" w:sz="4" w:space="0" w:color="auto"/>
            </w:tcBorders>
            <w:vAlign w:val="center"/>
          </w:tcPr>
          <w:p w14:paraId="6739191D" w14:textId="77777777" w:rsidR="00F57749" w:rsidRDefault="00F57749" w:rsidP="00414925">
            <w:pPr>
              <w:pStyle w:val="Ttulo3"/>
              <w:spacing w:before="40" w:line="240" w:lineRule="auto"/>
              <w:rPr>
                <w:b w:val="0"/>
                <w:sz w:val="18"/>
                <w:szCs w:val="18"/>
              </w:rPr>
            </w:pPr>
            <w:r w:rsidRPr="00936869">
              <w:rPr>
                <w:b w:val="0"/>
                <w:sz w:val="18"/>
                <w:szCs w:val="18"/>
              </w:rPr>
              <w:t>Inclusión de Nota 1 aclaratoria en el numeral 23.3.2.1 sobre la firma del acuerdo de confidencialidad para el equipo auditor.</w:t>
            </w:r>
          </w:p>
          <w:p w14:paraId="54ACA993" w14:textId="148562F3" w:rsidR="00D83FCF" w:rsidRPr="00F85CA8" w:rsidRDefault="00D83FCF" w:rsidP="00414925">
            <w:pPr>
              <w:pStyle w:val="Ttulo3"/>
              <w:spacing w:before="40" w:line="240" w:lineRule="auto"/>
              <w:rPr>
                <w:b w:val="0"/>
                <w:sz w:val="18"/>
                <w:szCs w:val="18"/>
              </w:rPr>
            </w:pPr>
            <w:r>
              <w:rPr>
                <w:b w:val="0"/>
                <w:sz w:val="18"/>
                <w:lang w:val="es-ES"/>
              </w:rPr>
              <w:t xml:space="preserve">Inclusión de riesgos asociados al programa de auditorías. </w:t>
            </w:r>
            <w:r w:rsidRPr="00DD69E7">
              <w:rPr>
                <w:b w:val="0"/>
                <w:sz w:val="18"/>
                <w:lang w:val="es-ES"/>
              </w:rPr>
              <w:t xml:space="preserve">Numeral </w:t>
            </w:r>
            <w:r>
              <w:rPr>
                <w:b w:val="0"/>
                <w:sz w:val="18"/>
                <w:lang w:val="es-ES"/>
              </w:rPr>
              <w:t>2</w:t>
            </w:r>
            <w:r w:rsidRPr="00DD69E7">
              <w:rPr>
                <w:b w:val="0"/>
                <w:sz w:val="18"/>
                <w:lang w:val="es-ES"/>
              </w:rPr>
              <w:t>3.3.1.</w:t>
            </w:r>
            <w:r>
              <w:rPr>
                <w:b w:val="0"/>
                <w:sz w:val="18"/>
                <w:lang w:val="es-ES"/>
              </w:rPr>
              <w:t>1</w:t>
            </w:r>
          </w:p>
        </w:tc>
        <w:tc>
          <w:tcPr>
            <w:tcW w:w="1203" w:type="dxa"/>
            <w:tcBorders>
              <w:top w:val="single" w:sz="4" w:space="0" w:color="auto"/>
              <w:left w:val="single" w:sz="4" w:space="0" w:color="auto"/>
              <w:bottom w:val="single" w:sz="4" w:space="0" w:color="auto"/>
              <w:right w:val="threeDEmboss" w:sz="6" w:space="0" w:color="auto"/>
            </w:tcBorders>
            <w:vAlign w:val="center"/>
          </w:tcPr>
          <w:p w14:paraId="7EF2573F" w14:textId="46FDC828" w:rsidR="00D83FCF" w:rsidRDefault="00F57749" w:rsidP="00936869">
            <w:pPr>
              <w:pStyle w:val="Ttulo3"/>
              <w:spacing w:before="40" w:line="240" w:lineRule="auto"/>
              <w:jc w:val="center"/>
              <w:rPr>
                <w:b w:val="0"/>
                <w:sz w:val="18"/>
                <w:lang w:val="es-ES"/>
              </w:rPr>
            </w:pPr>
            <w:r>
              <w:rPr>
                <w:b w:val="0"/>
                <w:sz w:val="18"/>
                <w:lang w:val="es-ES"/>
              </w:rPr>
              <w:t>2022/01/26</w:t>
            </w:r>
          </w:p>
        </w:tc>
      </w:tr>
      <w:tr w:rsidR="00F32843" w14:paraId="00EF8911" w14:textId="77777777" w:rsidTr="00034DC1">
        <w:trPr>
          <w:cantSplit/>
          <w:jc w:val="center"/>
        </w:trPr>
        <w:tc>
          <w:tcPr>
            <w:tcW w:w="1056" w:type="dxa"/>
            <w:tcBorders>
              <w:top w:val="single" w:sz="4" w:space="0" w:color="auto"/>
              <w:left w:val="threeDEmboss" w:sz="6" w:space="0" w:color="auto"/>
              <w:bottom w:val="single" w:sz="4" w:space="0" w:color="auto"/>
              <w:right w:val="single" w:sz="4" w:space="0" w:color="auto"/>
            </w:tcBorders>
            <w:vAlign w:val="center"/>
          </w:tcPr>
          <w:p w14:paraId="5993EF16" w14:textId="7D279903" w:rsidR="00F32843" w:rsidRDefault="00F32843" w:rsidP="00944717">
            <w:pPr>
              <w:pStyle w:val="Ttulo3"/>
              <w:spacing w:before="40" w:line="240" w:lineRule="auto"/>
              <w:jc w:val="center"/>
              <w:rPr>
                <w:b w:val="0"/>
                <w:sz w:val="18"/>
                <w:lang w:val="es-ES"/>
              </w:rPr>
            </w:pPr>
            <w:r>
              <w:rPr>
                <w:b w:val="0"/>
                <w:sz w:val="18"/>
                <w:lang w:val="es-ES"/>
              </w:rPr>
              <w:t>23</w:t>
            </w:r>
          </w:p>
        </w:tc>
        <w:tc>
          <w:tcPr>
            <w:tcW w:w="7380" w:type="dxa"/>
            <w:tcBorders>
              <w:top w:val="single" w:sz="4" w:space="0" w:color="auto"/>
              <w:left w:val="single" w:sz="4" w:space="0" w:color="auto"/>
              <w:bottom w:val="single" w:sz="4" w:space="0" w:color="auto"/>
              <w:right w:val="single" w:sz="4" w:space="0" w:color="auto"/>
            </w:tcBorders>
            <w:vAlign w:val="center"/>
          </w:tcPr>
          <w:p w14:paraId="32F56270" w14:textId="2A05032A" w:rsidR="00F32843" w:rsidRPr="00FF4A89" w:rsidRDefault="00FF4A89" w:rsidP="00414925">
            <w:pPr>
              <w:pStyle w:val="Ttulo3"/>
              <w:spacing w:before="40" w:line="240" w:lineRule="auto"/>
              <w:rPr>
                <w:b w:val="0"/>
                <w:sz w:val="18"/>
                <w:lang w:val="es-ES"/>
              </w:rPr>
            </w:pPr>
            <w:r w:rsidRPr="001C4912">
              <w:rPr>
                <w:b w:val="0"/>
                <w:sz w:val="18"/>
                <w:lang w:val="es-ES"/>
              </w:rPr>
              <w:t>Actualización</w:t>
            </w:r>
            <w:r>
              <w:rPr>
                <w:b w:val="0"/>
                <w:sz w:val="18"/>
                <w:lang w:val="es-ES"/>
              </w:rPr>
              <w:t xml:space="preserve"> de Nota 1 </w:t>
            </w:r>
            <w:r w:rsidRPr="00FF4A89">
              <w:rPr>
                <w:b w:val="0"/>
                <w:sz w:val="18"/>
                <w:lang w:val="es-ES"/>
              </w:rPr>
              <w:t>aclaratoria en el numeral 23.3.4</w:t>
            </w:r>
            <w:r>
              <w:rPr>
                <w:b w:val="0"/>
                <w:sz w:val="18"/>
                <w:lang w:val="es-ES"/>
              </w:rPr>
              <w:t xml:space="preserve"> sobre el módulo del aplicativo SION</w:t>
            </w:r>
          </w:p>
          <w:p w14:paraId="1B47F204" w14:textId="2F31A9BC" w:rsidR="00FF4A89" w:rsidRPr="00FF4A89" w:rsidRDefault="00FF4A89" w:rsidP="00FF4A89">
            <w:pPr>
              <w:rPr>
                <w:lang w:val="es-MX"/>
              </w:rPr>
            </w:pPr>
            <w:r w:rsidRPr="00FF4A89">
              <w:rPr>
                <w:rFonts w:ascii="Arial" w:hAnsi="Arial"/>
                <w:snapToGrid w:val="0"/>
                <w:sz w:val="18"/>
                <w:szCs w:val="20"/>
                <w:lang w:val="es-ES"/>
              </w:rPr>
              <w:t>Inclusión de Nota 2</w:t>
            </w:r>
            <w:r>
              <w:rPr>
                <w:rFonts w:ascii="Arial" w:hAnsi="Arial"/>
                <w:snapToGrid w:val="0"/>
                <w:sz w:val="18"/>
                <w:szCs w:val="20"/>
                <w:lang w:val="es-ES"/>
              </w:rPr>
              <w:t xml:space="preserve"> asociado al seguimiento del registro, gestión y cierre del PACC </w:t>
            </w:r>
          </w:p>
        </w:tc>
        <w:tc>
          <w:tcPr>
            <w:tcW w:w="1203" w:type="dxa"/>
            <w:tcBorders>
              <w:top w:val="single" w:sz="4" w:space="0" w:color="auto"/>
              <w:left w:val="single" w:sz="4" w:space="0" w:color="auto"/>
              <w:bottom w:val="single" w:sz="4" w:space="0" w:color="auto"/>
              <w:right w:val="threeDEmboss" w:sz="6" w:space="0" w:color="auto"/>
            </w:tcBorders>
            <w:vAlign w:val="center"/>
          </w:tcPr>
          <w:p w14:paraId="321C40D2" w14:textId="360C7D53" w:rsidR="00F32843" w:rsidRDefault="00F32843" w:rsidP="00936869">
            <w:pPr>
              <w:pStyle w:val="Ttulo3"/>
              <w:spacing w:before="40" w:line="240" w:lineRule="auto"/>
              <w:jc w:val="center"/>
              <w:rPr>
                <w:b w:val="0"/>
                <w:sz w:val="18"/>
                <w:lang w:val="es-ES"/>
              </w:rPr>
            </w:pPr>
            <w:r>
              <w:rPr>
                <w:b w:val="0"/>
                <w:sz w:val="18"/>
                <w:lang w:val="es-ES"/>
              </w:rPr>
              <w:t>2024/08/</w:t>
            </w:r>
            <w:r w:rsidR="000A2D52">
              <w:rPr>
                <w:b w:val="0"/>
                <w:sz w:val="18"/>
                <w:lang w:val="es-ES"/>
              </w:rPr>
              <w:t>28</w:t>
            </w:r>
          </w:p>
        </w:tc>
      </w:tr>
      <w:tr w:rsidR="00034DC1" w14:paraId="7C0DA887" w14:textId="77777777" w:rsidTr="00DD26B8">
        <w:trPr>
          <w:cantSplit/>
          <w:jc w:val="center"/>
        </w:trPr>
        <w:tc>
          <w:tcPr>
            <w:tcW w:w="1056" w:type="dxa"/>
            <w:tcBorders>
              <w:top w:val="single" w:sz="4" w:space="0" w:color="auto"/>
              <w:left w:val="threeDEmboss" w:sz="6" w:space="0" w:color="auto"/>
              <w:bottom w:val="threeDEmboss" w:sz="6" w:space="0" w:color="auto"/>
              <w:right w:val="single" w:sz="4" w:space="0" w:color="auto"/>
            </w:tcBorders>
            <w:vAlign w:val="center"/>
          </w:tcPr>
          <w:p w14:paraId="6FBDBA20" w14:textId="6E3C2780" w:rsidR="00034DC1" w:rsidRDefault="00034DC1" w:rsidP="00944717">
            <w:pPr>
              <w:pStyle w:val="Ttulo3"/>
              <w:spacing w:before="40" w:line="240" w:lineRule="auto"/>
              <w:jc w:val="center"/>
              <w:rPr>
                <w:b w:val="0"/>
                <w:sz w:val="18"/>
                <w:lang w:val="es-ES"/>
              </w:rPr>
            </w:pPr>
            <w:r>
              <w:rPr>
                <w:b w:val="0"/>
                <w:sz w:val="18"/>
                <w:lang w:val="es-ES"/>
              </w:rPr>
              <w:t>2</w:t>
            </w:r>
            <w:r w:rsidR="005C0A8E">
              <w:rPr>
                <w:b w:val="0"/>
                <w:sz w:val="18"/>
                <w:lang w:val="es-ES"/>
              </w:rPr>
              <w:t>4</w:t>
            </w:r>
          </w:p>
        </w:tc>
        <w:tc>
          <w:tcPr>
            <w:tcW w:w="7380" w:type="dxa"/>
            <w:tcBorders>
              <w:top w:val="single" w:sz="4" w:space="0" w:color="auto"/>
              <w:left w:val="single" w:sz="4" w:space="0" w:color="auto"/>
              <w:bottom w:val="threeDEmboss" w:sz="6" w:space="0" w:color="auto"/>
              <w:right w:val="single" w:sz="4" w:space="0" w:color="auto"/>
            </w:tcBorders>
            <w:vAlign w:val="center"/>
          </w:tcPr>
          <w:p w14:paraId="5C9A61CC" w14:textId="1321636E" w:rsidR="00034DC1" w:rsidRPr="001C4912" w:rsidRDefault="005C0A8E" w:rsidP="00414925">
            <w:pPr>
              <w:pStyle w:val="Ttulo3"/>
              <w:spacing w:before="40" w:line="240" w:lineRule="auto"/>
              <w:rPr>
                <w:b w:val="0"/>
                <w:sz w:val="18"/>
                <w:lang w:val="es-ES"/>
              </w:rPr>
            </w:pPr>
            <w:r w:rsidRPr="00476C71">
              <w:rPr>
                <w:b w:val="0"/>
                <w:sz w:val="18"/>
                <w:lang w:val="es-ES"/>
              </w:rPr>
              <w:t xml:space="preserve">Revisión general del SG – </w:t>
            </w:r>
            <w:r>
              <w:rPr>
                <w:b w:val="0"/>
                <w:sz w:val="18"/>
                <w:lang w:val="es-ES"/>
              </w:rPr>
              <w:t>Ajuste de los documentos complementarios</w:t>
            </w:r>
            <w:r w:rsidR="00A21547">
              <w:rPr>
                <w:b w:val="0"/>
                <w:sz w:val="18"/>
                <w:lang w:val="es-ES"/>
              </w:rPr>
              <w:t xml:space="preserve"> para actualizar PGF-003 por módulo PGF-003</w:t>
            </w:r>
            <w:r w:rsidR="00B33C66">
              <w:rPr>
                <w:b w:val="0"/>
                <w:sz w:val="18"/>
                <w:lang w:val="es-ES"/>
              </w:rPr>
              <w:t xml:space="preserve"> </w:t>
            </w:r>
            <w:r w:rsidR="00B33C66" w:rsidRPr="00F85CA8">
              <w:rPr>
                <w:b w:val="0"/>
                <w:sz w:val="18"/>
                <w:szCs w:val="18"/>
              </w:rPr>
              <w:t xml:space="preserve">(Acta No </w:t>
            </w:r>
            <w:r w:rsidR="00B33C66">
              <w:rPr>
                <w:b w:val="0"/>
                <w:sz w:val="18"/>
                <w:szCs w:val="18"/>
              </w:rPr>
              <w:t>429</w:t>
            </w:r>
            <w:r w:rsidR="00B33C66" w:rsidRPr="00F85CA8">
              <w:rPr>
                <w:b w:val="0"/>
                <w:sz w:val="18"/>
                <w:szCs w:val="18"/>
              </w:rPr>
              <w:t>-2</w:t>
            </w:r>
            <w:r w:rsidR="00B33C66">
              <w:rPr>
                <w:b w:val="0"/>
                <w:sz w:val="18"/>
                <w:szCs w:val="18"/>
              </w:rPr>
              <w:t>4</w:t>
            </w:r>
            <w:r w:rsidR="00B33C66" w:rsidRPr="00F85CA8">
              <w:rPr>
                <w:b w:val="0"/>
                <w:sz w:val="18"/>
                <w:szCs w:val="18"/>
              </w:rPr>
              <w:t>)</w:t>
            </w:r>
          </w:p>
        </w:tc>
        <w:tc>
          <w:tcPr>
            <w:tcW w:w="1203" w:type="dxa"/>
            <w:tcBorders>
              <w:top w:val="single" w:sz="4" w:space="0" w:color="auto"/>
              <w:left w:val="single" w:sz="4" w:space="0" w:color="auto"/>
              <w:bottom w:val="threeDEmboss" w:sz="6" w:space="0" w:color="auto"/>
              <w:right w:val="threeDEmboss" w:sz="6" w:space="0" w:color="auto"/>
            </w:tcBorders>
            <w:vAlign w:val="center"/>
          </w:tcPr>
          <w:p w14:paraId="29A6B8D6" w14:textId="597F2976" w:rsidR="00034DC1" w:rsidRDefault="00034DC1" w:rsidP="00936869">
            <w:pPr>
              <w:pStyle w:val="Ttulo3"/>
              <w:spacing w:before="40" w:line="240" w:lineRule="auto"/>
              <w:jc w:val="center"/>
              <w:rPr>
                <w:b w:val="0"/>
                <w:sz w:val="18"/>
                <w:lang w:val="es-ES"/>
              </w:rPr>
            </w:pPr>
            <w:r>
              <w:rPr>
                <w:b w:val="0"/>
                <w:sz w:val="18"/>
                <w:lang w:val="es-ES"/>
              </w:rPr>
              <w:t>2024/10/</w:t>
            </w:r>
            <w:r w:rsidR="00B33C66">
              <w:rPr>
                <w:b w:val="0"/>
                <w:sz w:val="18"/>
                <w:lang w:val="es-ES"/>
              </w:rPr>
              <w:t>11</w:t>
            </w:r>
          </w:p>
        </w:tc>
      </w:tr>
    </w:tbl>
    <w:p w14:paraId="1D69A3A9" w14:textId="77777777" w:rsidR="004C480F" w:rsidRDefault="004C480F">
      <w:pPr>
        <w:pStyle w:val="Ttulo9"/>
        <w:tabs>
          <w:tab w:val="clear" w:pos="737"/>
        </w:tabs>
        <w:spacing w:line="240" w:lineRule="auto"/>
        <w:rPr>
          <w:snapToGrid/>
          <w:sz w:val="18"/>
          <w:lang w:val="es-ES"/>
        </w:rPr>
      </w:pPr>
    </w:p>
    <w:p w14:paraId="78B85B3D" w14:textId="77777777" w:rsidR="008B7C9C" w:rsidRDefault="008B7C9C">
      <w:pPr>
        <w:pStyle w:val="Ttulo1"/>
      </w:pPr>
    </w:p>
    <w:p w14:paraId="539132FD" w14:textId="77777777" w:rsidR="004C480F" w:rsidRDefault="004C480F">
      <w:pPr>
        <w:pStyle w:val="Ttulo1"/>
      </w:pPr>
      <w:r>
        <w:t>TABLA DE CONTENIDO</w:t>
      </w:r>
    </w:p>
    <w:p w14:paraId="045DE942" w14:textId="77777777" w:rsidR="004C480F" w:rsidRDefault="004C480F">
      <w:pPr>
        <w:rPr>
          <w:rFonts w:ascii="Arial" w:hAnsi="Arial"/>
          <w:b/>
          <w:sz w:val="18"/>
        </w:rPr>
      </w:pPr>
    </w:p>
    <w:p w14:paraId="21CA382F" w14:textId="7E668588" w:rsidR="004C480F" w:rsidRDefault="004C480F">
      <w:pPr>
        <w:jc w:val="both"/>
        <w:rPr>
          <w:rFonts w:ascii="Arial" w:hAnsi="Arial"/>
          <w:b/>
          <w:sz w:val="18"/>
          <w:lang w:val="es-MX"/>
        </w:rPr>
      </w:pPr>
      <w:r>
        <w:rPr>
          <w:rFonts w:ascii="Arial" w:hAnsi="Arial"/>
          <w:b/>
          <w:sz w:val="18"/>
        </w:rPr>
        <w:t xml:space="preserve">23.1 </w:t>
      </w:r>
      <w:r>
        <w:rPr>
          <w:rFonts w:ascii="Arial" w:hAnsi="Arial"/>
          <w:b/>
          <w:sz w:val="18"/>
          <w:lang w:val="es-MX"/>
        </w:rPr>
        <w:t>OBJETIVO Y ALCANCE</w:t>
      </w:r>
    </w:p>
    <w:p w14:paraId="65DA272F" w14:textId="3E1DA14D" w:rsidR="004C480F" w:rsidRDefault="004C480F">
      <w:pPr>
        <w:jc w:val="both"/>
        <w:rPr>
          <w:rFonts w:ascii="Arial" w:hAnsi="Arial"/>
          <w:b/>
          <w:sz w:val="18"/>
          <w:lang w:val="es-MX"/>
        </w:rPr>
      </w:pPr>
      <w:r>
        <w:rPr>
          <w:rFonts w:ascii="Arial" w:hAnsi="Arial"/>
          <w:b/>
          <w:sz w:val="18"/>
          <w:lang w:val="es-MX"/>
        </w:rPr>
        <w:t>23.2 RESPONSABLES</w:t>
      </w:r>
    </w:p>
    <w:p w14:paraId="7D1E142E" w14:textId="2787BAB7" w:rsidR="004C480F" w:rsidRDefault="004C480F" w:rsidP="00476C71">
      <w:pPr>
        <w:numPr>
          <w:ilvl w:val="1"/>
          <w:numId w:val="25"/>
        </w:numPr>
        <w:jc w:val="both"/>
        <w:rPr>
          <w:rFonts w:ascii="Arial" w:hAnsi="Arial"/>
          <w:b/>
          <w:sz w:val="18"/>
          <w:lang w:val="es-MX"/>
        </w:rPr>
      </w:pPr>
      <w:r>
        <w:rPr>
          <w:rFonts w:ascii="Arial" w:hAnsi="Arial"/>
          <w:b/>
          <w:sz w:val="18"/>
          <w:lang w:val="es-MX"/>
        </w:rPr>
        <w:t xml:space="preserve"> DOCUMENTACI</w:t>
      </w:r>
      <w:r w:rsidR="00034DC1">
        <w:rPr>
          <w:rFonts w:ascii="Arial" w:hAnsi="Arial"/>
          <w:b/>
          <w:sz w:val="18"/>
          <w:lang w:val="es-MX"/>
        </w:rPr>
        <w:t>Ó</w:t>
      </w:r>
      <w:r>
        <w:rPr>
          <w:rFonts w:ascii="Arial" w:hAnsi="Arial"/>
          <w:b/>
          <w:sz w:val="18"/>
          <w:lang w:val="es-MX"/>
        </w:rPr>
        <w:t>N DEL PROCEDIMIENTO</w:t>
      </w:r>
    </w:p>
    <w:p w14:paraId="05F92E50" w14:textId="77777777" w:rsidR="000521A3" w:rsidRDefault="00476C71" w:rsidP="00476C71">
      <w:pPr>
        <w:numPr>
          <w:ilvl w:val="2"/>
          <w:numId w:val="25"/>
        </w:numPr>
        <w:ind w:left="567" w:hanging="436"/>
        <w:jc w:val="both"/>
        <w:rPr>
          <w:rFonts w:ascii="Arial" w:hAnsi="Arial"/>
          <w:b/>
          <w:sz w:val="18"/>
          <w:lang w:val="es-MX"/>
        </w:rPr>
      </w:pPr>
      <w:r>
        <w:rPr>
          <w:rFonts w:ascii="Arial" w:hAnsi="Arial"/>
          <w:b/>
          <w:sz w:val="18"/>
          <w:lang w:val="es-MX"/>
        </w:rPr>
        <w:t>Planeación de la Auditoría</w:t>
      </w:r>
    </w:p>
    <w:p w14:paraId="43726171" w14:textId="77777777" w:rsidR="00476C71" w:rsidRDefault="00476C71" w:rsidP="00476C71">
      <w:pPr>
        <w:numPr>
          <w:ilvl w:val="2"/>
          <w:numId w:val="25"/>
        </w:numPr>
        <w:ind w:left="567" w:hanging="436"/>
        <w:jc w:val="both"/>
        <w:rPr>
          <w:rFonts w:ascii="Arial" w:hAnsi="Arial"/>
          <w:b/>
          <w:sz w:val="18"/>
          <w:lang w:val="es-MX"/>
        </w:rPr>
      </w:pPr>
      <w:r>
        <w:rPr>
          <w:rFonts w:ascii="Arial" w:hAnsi="Arial"/>
          <w:b/>
          <w:sz w:val="18"/>
          <w:lang w:val="es-MX"/>
        </w:rPr>
        <w:t>Ejecución de la Auditoría</w:t>
      </w:r>
    </w:p>
    <w:p w14:paraId="1611169A" w14:textId="77777777" w:rsidR="00476C71" w:rsidRDefault="00476C71" w:rsidP="00476C71">
      <w:pPr>
        <w:numPr>
          <w:ilvl w:val="2"/>
          <w:numId w:val="25"/>
        </w:numPr>
        <w:ind w:left="567" w:hanging="436"/>
        <w:jc w:val="both"/>
        <w:rPr>
          <w:rFonts w:ascii="Arial" w:hAnsi="Arial"/>
          <w:b/>
          <w:sz w:val="18"/>
          <w:lang w:val="es-MX"/>
        </w:rPr>
      </w:pPr>
      <w:r>
        <w:rPr>
          <w:rFonts w:ascii="Arial" w:hAnsi="Arial"/>
          <w:b/>
          <w:sz w:val="18"/>
          <w:lang w:val="es-MX"/>
        </w:rPr>
        <w:t>Informe final, Revisión y Seguimiento de la Auditoría</w:t>
      </w:r>
    </w:p>
    <w:p w14:paraId="289CD0A9" w14:textId="11C1DA39" w:rsidR="004C480F" w:rsidRDefault="004C480F">
      <w:pPr>
        <w:tabs>
          <w:tab w:val="left" w:pos="1080"/>
          <w:tab w:val="left" w:pos="1800"/>
        </w:tabs>
        <w:jc w:val="both"/>
        <w:rPr>
          <w:rFonts w:ascii="Arial" w:hAnsi="Arial"/>
          <w:b/>
          <w:snapToGrid w:val="0"/>
          <w:sz w:val="18"/>
          <w:lang w:val="es-MX"/>
        </w:rPr>
      </w:pPr>
      <w:r>
        <w:rPr>
          <w:rFonts w:ascii="Arial" w:hAnsi="Arial"/>
          <w:b/>
          <w:snapToGrid w:val="0"/>
          <w:sz w:val="18"/>
          <w:lang w:val="es-MX"/>
        </w:rPr>
        <w:t>23.4 DOCUMENTOS COMPLEMENTARIOS</w:t>
      </w:r>
    </w:p>
    <w:p w14:paraId="22FDBE82" w14:textId="77777777" w:rsidR="004C480F" w:rsidRDefault="004C480F">
      <w:pPr>
        <w:tabs>
          <w:tab w:val="left" w:pos="1080"/>
          <w:tab w:val="left" w:pos="1800"/>
        </w:tabs>
        <w:jc w:val="both"/>
        <w:rPr>
          <w:rFonts w:ascii="Arial" w:hAnsi="Arial"/>
          <w:snapToGrid w:val="0"/>
          <w:sz w:val="18"/>
          <w:lang w:val="es-MX"/>
        </w:rPr>
      </w:pPr>
    </w:p>
    <w:p w14:paraId="7B825644" w14:textId="77777777" w:rsidR="004C480F" w:rsidRDefault="004C480F">
      <w:pPr>
        <w:tabs>
          <w:tab w:val="left" w:pos="731"/>
        </w:tabs>
        <w:ind w:left="360"/>
        <w:jc w:val="both"/>
        <w:rPr>
          <w:rFonts w:ascii="Arial" w:hAnsi="Arial"/>
          <w:snapToGrid w:val="0"/>
          <w:sz w:val="18"/>
          <w:lang w:val="es-MX"/>
        </w:rPr>
      </w:pPr>
    </w:p>
    <w:p w14:paraId="52347520" w14:textId="77777777" w:rsidR="004C480F" w:rsidRDefault="004C480F">
      <w:pPr>
        <w:jc w:val="both"/>
        <w:rPr>
          <w:rFonts w:ascii="Arial" w:hAnsi="Arial"/>
          <w:sz w:val="18"/>
          <w:lang w:val="es-MX"/>
        </w:rPr>
      </w:pPr>
    </w:p>
    <w:p w14:paraId="1F5B7ABF" w14:textId="77777777" w:rsidR="004C480F" w:rsidRDefault="004C480F">
      <w:pPr>
        <w:rPr>
          <w:rFonts w:ascii="Arial" w:hAnsi="Arial"/>
          <w:sz w:val="18"/>
        </w:rPr>
      </w:pPr>
    </w:p>
    <w:p w14:paraId="6A24688D" w14:textId="77777777" w:rsidR="004C480F" w:rsidRDefault="004C480F">
      <w:pPr>
        <w:rPr>
          <w:rFonts w:ascii="Arial" w:hAnsi="Arial"/>
          <w:sz w:val="18"/>
        </w:rPr>
      </w:pPr>
    </w:p>
    <w:p w14:paraId="7FD9FD65" w14:textId="77777777" w:rsidR="00034DC1" w:rsidRDefault="00034DC1">
      <w:pPr>
        <w:rPr>
          <w:rFonts w:ascii="Arial" w:hAnsi="Arial"/>
          <w:sz w:val="18"/>
        </w:rPr>
      </w:pPr>
    </w:p>
    <w:p w14:paraId="11CBE5E8" w14:textId="77777777" w:rsidR="004C480F" w:rsidRDefault="004C480F">
      <w:pPr>
        <w:rPr>
          <w:rFonts w:ascii="Arial" w:hAnsi="Arial"/>
          <w:sz w:val="18"/>
        </w:rPr>
      </w:pPr>
    </w:p>
    <w:p w14:paraId="635A3932" w14:textId="77777777" w:rsidR="004C480F" w:rsidRDefault="004C480F">
      <w:pPr>
        <w:rPr>
          <w:rFonts w:ascii="Arial" w:hAnsi="Arial"/>
          <w:sz w:val="18"/>
        </w:rPr>
        <w:sectPr w:rsidR="004C480F">
          <w:headerReference w:type="default" r:id="rId7"/>
          <w:footerReference w:type="default" r:id="rId8"/>
          <w:pgSz w:w="12240" w:h="15840" w:code="1"/>
          <w:pgMar w:top="1701" w:right="1134" w:bottom="1418" w:left="1134" w:header="1134" w:footer="851" w:gutter="284"/>
          <w:paperSrc w:first="7" w:other="7"/>
          <w:cols w:space="708"/>
          <w:docGrid w:linePitch="360"/>
        </w:sectPr>
      </w:pPr>
    </w:p>
    <w:p w14:paraId="17513159" w14:textId="77777777" w:rsidR="004C480F" w:rsidRDefault="004C480F">
      <w:pPr>
        <w:pStyle w:val="Ttulo2"/>
        <w:numPr>
          <w:ilvl w:val="1"/>
          <w:numId w:val="14"/>
        </w:numPr>
        <w:jc w:val="both"/>
        <w:rPr>
          <w:rFonts w:ascii="Arial" w:hAnsi="Arial"/>
          <w:b/>
          <w:sz w:val="18"/>
        </w:rPr>
      </w:pPr>
      <w:r>
        <w:rPr>
          <w:rFonts w:ascii="Arial" w:hAnsi="Arial"/>
          <w:b/>
          <w:sz w:val="18"/>
          <w:lang w:val="es-CO"/>
        </w:rPr>
        <w:t xml:space="preserve">  </w:t>
      </w:r>
      <w:r>
        <w:rPr>
          <w:rFonts w:ascii="Arial" w:hAnsi="Arial"/>
          <w:b/>
          <w:sz w:val="18"/>
        </w:rPr>
        <w:t>OBJETIVO Y ALCANCE</w:t>
      </w:r>
    </w:p>
    <w:p w14:paraId="20DED250" w14:textId="45E96236" w:rsidR="004C480F" w:rsidRPr="00D97B29" w:rsidRDefault="004C480F">
      <w:pPr>
        <w:tabs>
          <w:tab w:val="left" w:pos="1050"/>
        </w:tabs>
        <w:jc w:val="both"/>
        <w:rPr>
          <w:rFonts w:ascii="Arial" w:hAnsi="Arial" w:cs="Arial"/>
          <w:color w:val="FF0000"/>
          <w:sz w:val="18"/>
          <w:lang w:val="es-ES"/>
        </w:rPr>
      </w:pPr>
      <w:r>
        <w:rPr>
          <w:rFonts w:ascii="Arial" w:hAnsi="Arial" w:cs="Arial"/>
          <w:sz w:val="18"/>
          <w:lang w:val="es-ES"/>
        </w:rPr>
        <w:t xml:space="preserve">Describir el procedimiento para realizar auditorías </w:t>
      </w:r>
      <w:r w:rsidR="001455F4">
        <w:rPr>
          <w:rFonts w:ascii="Arial" w:hAnsi="Arial" w:cs="Arial"/>
          <w:sz w:val="18"/>
          <w:lang w:val="es-ES"/>
        </w:rPr>
        <w:t>internas con</w:t>
      </w:r>
      <w:r>
        <w:rPr>
          <w:rFonts w:ascii="Arial" w:hAnsi="Arial" w:cs="Arial"/>
          <w:sz w:val="18"/>
          <w:lang w:val="es-ES"/>
        </w:rPr>
        <w:t xml:space="preserve"> el fin de verificar que</w:t>
      </w:r>
      <w:r w:rsidR="00D639E3">
        <w:rPr>
          <w:rFonts w:ascii="Arial" w:hAnsi="Arial" w:cs="Arial"/>
          <w:sz w:val="18"/>
          <w:lang w:val="es-ES"/>
        </w:rPr>
        <w:t xml:space="preserve"> las operaciones realizadas en la</w:t>
      </w:r>
      <w:r>
        <w:rPr>
          <w:rFonts w:ascii="Arial" w:hAnsi="Arial" w:cs="Arial"/>
          <w:sz w:val="18"/>
          <w:lang w:val="es-ES"/>
        </w:rPr>
        <w:t xml:space="preserve"> Corporación CDT de GAS continúan cumpliendo con los lineamientos del Sistema </w:t>
      </w:r>
      <w:r w:rsidRPr="00D97B29">
        <w:rPr>
          <w:rFonts w:ascii="Arial" w:hAnsi="Arial" w:cs="Arial"/>
          <w:color w:val="FF0000"/>
          <w:sz w:val="18"/>
          <w:lang w:val="es-ES"/>
        </w:rPr>
        <w:t xml:space="preserve">de </w:t>
      </w:r>
      <w:r w:rsidR="00034DC1" w:rsidRPr="00D97B29">
        <w:rPr>
          <w:rFonts w:ascii="Arial" w:hAnsi="Arial" w:cs="Arial"/>
          <w:color w:val="FF0000"/>
          <w:sz w:val="18"/>
          <w:lang w:val="es-ES"/>
        </w:rPr>
        <w:t>Gestión</w:t>
      </w:r>
      <w:r w:rsidRPr="00D97B29">
        <w:rPr>
          <w:rFonts w:ascii="Arial" w:hAnsi="Arial" w:cs="Arial"/>
          <w:color w:val="FF0000"/>
          <w:sz w:val="18"/>
          <w:lang w:val="es-ES"/>
        </w:rPr>
        <w:t xml:space="preserve"> y los requisitos </w:t>
      </w:r>
      <w:r w:rsidR="004B3C9A" w:rsidRPr="00D97B29">
        <w:rPr>
          <w:rFonts w:ascii="Arial" w:hAnsi="Arial" w:cs="Arial"/>
          <w:color w:val="FF0000"/>
          <w:sz w:val="18"/>
          <w:lang w:val="es-ES"/>
        </w:rPr>
        <w:t xml:space="preserve">de las normas que integran el Sistema Integrado de Gestión (NTC/ISO 9001, NTC/ISO 14001, NTC/ISO 45001) y los requisitos </w:t>
      </w:r>
      <w:r w:rsidRPr="00D97B29">
        <w:rPr>
          <w:rFonts w:ascii="Arial" w:hAnsi="Arial" w:cs="Arial"/>
          <w:color w:val="FF0000"/>
          <w:sz w:val="18"/>
          <w:lang w:val="es-ES"/>
        </w:rPr>
        <w:t>de la norma NTC ISO/IEC 17025.</w:t>
      </w:r>
    </w:p>
    <w:p w14:paraId="1F371CA2" w14:textId="77777777" w:rsidR="004C480F" w:rsidRPr="00ED3D3F" w:rsidRDefault="004C480F">
      <w:pPr>
        <w:tabs>
          <w:tab w:val="left" w:pos="1050"/>
        </w:tabs>
        <w:jc w:val="both"/>
        <w:rPr>
          <w:rFonts w:ascii="Arial" w:hAnsi="Arial" w:cs="Arial"/>
          <w:sz w:val="12"/>
          <w:szCs w:val="12"/>
          <w:lang w:val="es-ES"/>
        </w:rPr>
      </w:pPr>
    </w:p>
    <w:p w14:paraId="205236F7" w14:textId="77777777" w:rsidR="004C480F" w:rsidRDefault="004C480F">
      <w:pPr>
        <w:tabs>
          <w:tab w:val="left" w:pos="1050"/>
        </w:tabs>
        <w:jc w:val="both"/>
        <w:rPr>
          <w:rFonts w:ascii="Arial" w:hAnsi="Arial" w:cs="Arial"/>
          <w:sz w:val="18"/>
          <w:lang w:val="es-ES"/>
        </w:rPr>
      </w:pPr>
      <w:r>
        <w:rPr>
          <w:rFonts w:ascii="Arial" w:hAnsi="Arial" w:cs="Arial"/>
          <w:sz w:val="18"/>
          <w:lang w:val="es-ES"/>
        </w:rPr>
        <w:t xml:space="preserve">El programa de auditoria interna va dirigido a todos los elementos del sistema de </w:t>
      </w:r>
      <w:r w:rsidR="00944717">
        <w:rPr>
          <w:rFonts w:ascii="Arial" w:hAnsi="Arial" w:cs="Arial"/>
          <w:sz w:val="18"/>
          <w:lang w:val="es-ES"/>
        </w:rPr>
        <w:t>gestión</w:t>
      </w:r>
      <w:r>
        <w:rPr>
          <w:rFonts w:ascii="Arial" w:hAnsi="Arial" w:cs="Arial"/>
          <w:sz w:val="18"/>
          <w:lang w:val="es-ES"/>
        </w:rPr>
        <w:t>.</w:t>
      </w:r>
    </w:p>
    <w:p w14:paraId="0D13597B" w14:textId="77777777" w:rsidR="004C480F" w:rsidRPr="006F6668" w:rsidRDefault="004C480F">
      <w:pPr>
        <w:tabs>
          <w:tab w:val="left" w:pos="1050"/>
        </w:tabs>
        <w:rPr>
          <w:rFonts w:ascii="Arial" w:hAnsi="Arial" w:cs="Arial"/>
          <w:sz w:val="16"/>
          <w:szCs w:val="16"/>
          <w:lang w:val="es-ES"/>
        </w:rPr>
      </w:pPr>
      <w:r>
        <w:rPr>
          <w:lang w:val="es-ES"/>
        </w:rPr>
        <w:tab/>
      </w:r>
    </w:p>
    <w:p w14:paraId="3A5C7C8E" w14:textId="77777777" w:rsidR="004C480F" w:rsidRDefault="004C480F">
      <w:pPr>
        <w:numPr>
          <w:ilvl w:val="1"/>
          <w:numId w:val="14"/>
        </w:numPr>
        <w:jc w:val="both"/>
        <w:rPr>
          <w:rFonts w:ascii="Arial" w:hAnsi="Arial"/>
          <w:b/>
          <w:sz w:val="18"/>
        </w:rPr>
      </w:pPr>
      <w:r>
        <w:rPr>
          <w:rFonts w:ascii="Arial" w:hAnsi="Arial"/>
          <w:snapToGrid w:val="0"/>
          <w:sz w:val="18"/>
        </w:rPr>
        <w:t xml:space="preserve">  </w:t>
      </w:r>
      <w:r>
        <w:rPr>
          <w:rFonts w:ascii="Arial" w:hAnsi="Arial"/>
          <w:b/>
          <w:sz w:val="18"/>
        </w:rPr>
        <w:t>RESPONSABLES</w:t>
      </w:r>
    </w:p>
    <w:p w14:paraId="09232842" w14:textId="77777777" w:rsidR="004C480F" w:rsidRDefault="00D639E3" w:rsidP="006F6668">
      <w:pPr>
        <w:pStyle w:val="Sangra3detindependiente"/>
        <w:tabs>
          <w:tab w:val="clear" w:pos="110"/>
          <w:tab w:val="left" w:pos="0"/>
        </w:tabs>
        <w:spacing w:before="0" w:after="0"/>
        <w:ind w:left="0"/>
        <w:jc w:val="both"/>
      </w:pPr>
      <w:r>
        <w:t>Director</w:t>
      </w:r>
      <w:r w:rsidR="00220314">
        <w:t xml:space="preserve"> Ejecutivo</w:t>
      </w:r>
      <w:r>
        <w:t xml:space="preserve">, </w:t>
      </w:r>
      <w:r w:rsidR="002275B2">
        <w:t xml:space="preserve">Líder </w:t>
      </w:r>
      <w:r w:rsidR="00944717">
        <w:t>Sistemas Integrados</w:t>
      </w:r>
    </w:p>
    <w:p w14:paraId="24CC2932" w14:textId="77777777" w:rsidR="004E79D9" w:rsidRPr="00ED3D3F" w:rsidRDefault="004E79D9">
      <w:pPr>
        <w:pStyle w:val="Sangra3detindependiente"/>
        <w:tabs>
          <w:tab w:val="clear" w:pos="110"/>
          <w:tab w:val="left" w:pos="0"/>
        </w:tabs>
        <w:ind w:left="0"/>
        <w:rPr>
          <w:sz w:val="12"/>
          <w:szCs w:val="12"/>
        </w:rPr>
      </w:pPr>
    </w:p>
    <w:p w14:paraId="47552600" w14:textId="77777777" w:rsidR="004C480F" w:rsidRDefault="004C480F">
      <w:pPr>
        <w:numPr>
          <w:ilvl w:val="1"/>
          <w:numId w:val="14"/>
        </w:numPr>
        <w:jc w:val="both"/>
        <w:rPr>
          <w:rFonts w:ascii="Arial" w:hAnsi="Arial"/>
          <w:b/>
          <w:sz w:val="18"/>
        </w:rPr>
      </w:pPr>
      <w:r>
        <w:rPr>
          <w:rFonts w:ascii="Arial" w:hAnsi="Arial"/>
          <w:b/>
          <w:sz w:val="18"/>
        </w:rPr>
        <w:t xml:space="preserve">  DOCUMENTACIÓN DEL PROCEDIMIENTO</w:t>
      </w:r>
    </w:p>
    <w:tbl>
      <w:tblPr>
        <w:tblW w:w="9790"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70" w:type="dxa"/>
          <w:right w:w="70" w:type="dxa"/>
        </w:tblCellMar>
        <w:tblLook w:val="0000" w:firstRow="0" w:lastRow="0" w:firstColumn="0" w:lastColumn="0" w:noHBand="0" w:noVBand="0"/>
      </w:tblPr>
      <w:tblGrid>
        <w:gridCol w:w="9790"/>
      </w:tblGrid>
      <w:tr w:rsidR="004C480F" w14:paraId="1019333B" w14:textId="77777777">
        <w:tc>
          <w:tcPr>
            <w:tcW w:w="9790" w:type="dxa"/>
            <w:shd w:val="clear" w:color="auto" w:fill="E0E0E0"/>
          </w:tcPr>
          <w:p w14:paraId="289FA8BD" w14:textId="77777777" w:rsidR="004C480F" w:rsidRDefault="004C480F">
            <w:pPr>
              <w:tabs>
                <w:tab w:val="left" w:pos="731"/>
              </w:tabs>
              <w:spacing w:before="20" w:after="20"/>
              <w:jc w:val="center"/>
              <w:rPr>
                <w:rFonts w:ascii="Arial" w:hAnsi="Arial"/>
                <w:snapToGrid w:val="0"/>
                <w:color w:val="333399"/>
                <w:sz w:val="18"/>
                <w:lang w:val="es-MX"/>
              </w:rPr>
            </w:pPr>
            <w:r>
              <w:rPr>
                <w:rFonts w:ascii="Arial" w:hAnsi="Arial"/>
                <w:b/>
                <w:color w:val="333399"/>
                <w:sz w:val="18"/>
              </w:rPr>
              <w:t>DESCRIPCIÓN DEL PROCEDIMIENTO</w:t>
            </w:r>
          </w:p>
        </w:tc>
      </w:tr>
      <w:tr w:rsidR="004C480F" w14:paraId="649239AB" w14:textId="77777777" w:rsidTr="001455F4">
        <w:trPr>
          <w:trHeight w:val="581"/>
        </w:trPr>
        <w:tc>
          <w:tcPr>
            <w:tcW w:w="9790" w:type="dxa"/>
          </w:tcPr>
          <w:p w14:paraId="31CF065F" w14:textId="77777777" w:rsidR="00743A23" w:rsidRPr="00414925" w:rsidRDefault="00743A23">
            <w:pPr>
              <w:tabs>
                <w:tab w:val="left" w:pos="748"/>
              </w:tabs>
              <w:jc w:val="both"/>
              <w:rPr>
                <w:rFonts w:ascii="Arial" w:hAnsi="Arial"/>
                <w:snapToGrid w:val="0"/>
                <w:sz w:val="8"/>
                <w:szCs w:val="8"/>
                <w:lang w:val="es-MX"/>
              </w:rPr>
            </w:pPr>
          </w:p>
          <w:p w14:paraId="6E343D3B" w14:textId="77777777" w:rsidR="004C480F" w:rsidRDefault="00EE4ACE" w:rsidP="000521A3">
            <w:pPr>
              <w:pStyle w:val="Ttulo4"/>
              <w:numPr>
                <w:ilvl w:val="0"/>
                <w:numId w:val="24"/>
              </w:numPr>
              <w:tabs>
                <w:tab w:val="clear" w:pos="748"/>
                <w:tab w:val="left" w:pos="709"/>
              </w:tabs>
              <w:ind w:left="426"/>
            </w:pPr>
            <w:r>
              <w:t xml:space="preserve">Elaboración del Programa de </w:t>
            </w:r>
            <w:r w:rsidR="00476C71">
              <w:t>Auditorí</w:t>
            </w:r>
            <w:r w:rsidR="004C480F">
              <w:t>a</w:t>
            </w:r>
          </w:p>
          <w:p w14:paraId="651DEEA7" w14:textId="77777777" w:rsidR="004C480F" w:rsidRDefault="004C480F">
            <w:pPr>
              <w:tabs>
                <w:tab w:val="left" w:pos="748"/>
              </w:tabs>
              <w:jc w:val="both"/>
              <w:rPr>
                <w:rFonts w:ascii="Arial" w:hAnsi="Arial"/>
                <w:snapToGrid w:val="0"/>
                <w:sz w:val="18"/>
                <w:lang w:val="es-MX"/>
              </w:rPr>
            </w:pPr>
          </w:p>
          <w:p w14:paraId="031BBB95" w14:textId="06FBF593" w:rsidR="00D83FCF" w:rsidRDefault="00BE66C4" w:rsidP="00D83FCF">
            <w:pPr>
              <w:numPr>
                <w:ilvl w:val="0"/>
                <w:numId w:val="23"/>
              </w:numPr>
              <w:tabs>
                <w:tab w:val="left" w:pos="748"/>
              </w:tabs>
              <w:jc w:val="both"/>
              <w:rPr>
                <w:rFonts w:ascii="Arial" w:hAnsi="Arial"/>
                <w:snapToGrid w:val="0"/>
                <w:sz w:val="18"/>
                <w:lang w:val="es-MX"/>
              </w:rPr>
            </w:pPr>
            <w:r w:rsidRPr="00966EA5">
              <w:rPr>
                <w:rFonts w:ascii="Arial" w:hAnsi="Arial"/>
                <w:snapToGrid w:val="0"/>
                <w:sz w:val="18"/>
                <w:lang w:val="es-MX"/>
              </w:rPr>
              <w:t xml:space="preserve">El sistema de </w:t>
            </w:r>
            <w:r>
              <w:rPr>
                <w:rFonts w:ascii="Arial" w:hAnsi="Arial"/>
                <w:snapToGrid w:val="0"/>
                <w:sz w:val="18"/>
                <w:lang w:val="es-MX"/>
              </w:rPr>
              <w:t>Gestión</w:t>
            </w:r>
            <w:r w:rsidRPr="00966EA5">
              <w:rPr>
                <w:rFonts w:ascii="Arial" w:hAnsi="Arial"/>
                <w:snapToGrid w:val="0"/>
                <w:sz w:val="18"/>
                <w:lang w:val="es-MX"/>
              </w:rPr>
              <w:t xml:space="preserve"> del CDT de GAS programa sus Auditorías Internas y define su frecuencia considerando factores tales como la criticidad del proceso a auditar, la madurez del SG, los resultados de auditorías anteriores, cambios en documentos y cambios en la organización; la frecuencia para la ejecución las auditorías internas se establece</w:t>
            </w:r>
            <w:r w:rsidR="004B3C9A">
              <w:rPr>
                <w:rFonts w:ascii="Arial" w:hAnsi="Arial"/>
                <w:snapToGrid w:val="0"/>
                <w:sz w:val="18"/>
                <w:lang w:val="es-MX"/>
              </w:rPr>
              <w:t>n</w:t>
            </w:r>
            <w:r w:rsidRPr="00966EA5">
              <w:rPr>
                <w:rFonts w:ascii="Arial" w:hAnsi="Arial"/>
                <w:snapToGrid w:val="0"/>
                <w:sz w:val="18"/>
                <w:lang w:val="es-MX"/>
              </w:rPr>
              <w:t xml:space="preserve"> en la revisión por la alta dirección.</w:t>
            </w:r>
            <w:r w:rsidR="00D83FCF">
              <w:rPr>
                <w:rFonts w:ascii="Arial" w:hAnsi="Arial"/>
                <w:snapToGrid w:val="0"/>
                <w:sz w:val="18"/>
                <w:lang w:val="es-MX"/>
              </w:rPr>
              <w:t xml:space="preserve"> Adicionalmente, se consideraron los siguientes riesgos d</w:t>
            </w:r>
            <w:r w:rsidR="00D83FCF" w:rsidRPr="008E67ED">
              <w:rPr>
                <w:rFonts w:ascii="Arial" w:hAnsi="Arial"/>
                <w:snapToGrid w:val="0"/>
                <w:sz w:val="18"/>
                <w:lang w:val="es-MX"/>
              </w:rPr>
              <w:t xml:space="preserve">entro del </w:t>
            </w:r>
            <w:r w:rsidR="00D83FCF">
              <w:rPr>
                <w:rFonts w:ascii="Arial" w:hAnsi="Arial"/>
                <w:snapToGrid w:val="0"/>
                <w:sz w:val="18"/>
                <w:lang w:val="es-MX"/>
              </w:rPr>
              <w:t xml:space="preserve">desarrollo del programa </w:t>
            </w:r>
            <w:r w:rsidR="00D83FCF" w:rsidRPr="008E67ED">
              <w:rPr>
                <w:rFonts w:ascii="Arial" w:hAnsi="Arial"/>
                <w:snapToGrid w:val="0"/>
                <w:sz w:val="18"/>
                <w:lang w:val="es-MX"/>
              </w:rPr>
              <w:t>de auditorías</w:t>
            </w:r>
            <w:r w:rsidR="00D83FCF">
              <w:rPr>
                <w:rFonts w:ascii="Arial" w:hAnsi="Arial"/>
                <w:snapToGrid w:val="0"/>
                <w:sz w:val="18"/>
                <w:lang w:val="es-MX"/>
              </w:rPr>
              <w:t>:</w:t>
            </w:r>
          </w:p>
          <w:p w14:paraId="59F7FC00" w14:textId="77777777" w:rsidR="00D83FCF" w:rsidRDefault="00D83FCF" w:rsidP="00D83FCF">
            <w:pPr>
              <w:tabs>
                <w:tab w:val="left" w:pos="748"/>
              </w:tabs>
              <w:ind w:left="340"/>
              <w:jc w:val="both"/>
              <w:rPr>
                <w:rFonts w:ascii="Arial" w:hAnsi="Arial"/>
                <w:snapToGrid w:val="0"/>
                <w:sz w:val="18"/>
                <w:lang w:val="es-MX"/>
              </w:rPr>
            </w:pPr>
          </w:p>
          <w:tbl>
            <w:tblPr>
              <w:tblStyle w:val="Tablaconcuadrcula"/>
              <w:tblW w:w="8701" w:type="dxa"/>
              <w:jc w:val="center"/>
              <w:tblLayout w:type="fixed"/>
              <w:tblLook w:val="04A0" w:firstRow="1" w:lastRow="0" w:firstColumn="1" w:lastColumn="0" w:noHBand="0" w:noVBand="1"/>
            </w:tblPr>
            <w:tblGrid>
              <w:gridCol w:w="1546"/>
              <w:gridCol w:w="4111"/>
              <w:gridCol w:w="3044"/>
            </w:tblGrid>
            <w:tr w:rsidR="00D83FCF" w14:paraId="1C8A8F3F" w14:textId="77777777" w:rsidTr="00685822">
              <w:trPr>
                <w:trHeight w:val="271"/>
                <w:jc w:val="center"/>
              </w:trPr>
              <w:tc>
                <w:tcPr>
                  <w:tcW w:w="1546" w:type="dxa"/>
                  <w:shd w:val="clear" w:color="auto" w:fill="D9D9D9" w:themeFill="background1" w:themeFillShade="D9"/>
                  <w:vAlign w:val="center"/>
                </w:tcPr>
                <w:p w14:paraId="198B60AD" w14:textId="77777777" w:rsidR="00D83FCF" w:rsidRPr="00DC467F" w:rsidRDefault="00D83FCF" w:rsidP="00D83FCF">
                  <w:pPr>
                    <w:tabs>
                      <w:tab w:val="left" w:pos="748"/>
                    </w:tabs>
                    <w:jc w:val="center"/>
                    <w:rPr>
                      <w:rFonts w:ascii="Arial" w:hAnsi="Arial" w:cs="Arial"/>
                      <w:b/>
                      <w:bCs/>
                      <w:snapToGrid w:val="0"/>
                      <w:sz w:val="16"/>
                      <w:szCs w:val="16"/>
                      <w:lang w:val="es-MX"/>
                    </w:rPr>
                  </w:pPr>
                  <w:r w:rsidRPr="00DC467F">
                    <w:rPr>
                      <w:rFonts w:ascii="Arial" w:hAnsi="Arial" w:cs="Arial"/>
                      <w:b/>
                      <w:bCs/>
                      <w:snapToGrid w:val="0"/>
                      <w:sz w:val="16"/>
                      <w:szCs w:val="16"/>
                      <w:lang w:val="es-MX"/>
                    </w:rPr>
                    <w:t>ASPECTO</w:t>
                  </w:r>
                </w:p>
              </w:tc>
              <w:tc>
                <w:tcPr>
                  <w:tcW w:w="4111" w:type="dxa"/>
                  <w:shd w:val="clear" w:color="auto" w:fill="D9D9D9" w:themeFill="background1" w:themeFillShade="D9"/>
                  <w:vAlign w:val="center"/>
                </w:tcPr>
                <w:p w14:paraId="13087AB5" w14:textId="77777777" w:rsidR="00D83FCF" w:rsidRPr="00DC467F" w:rsidRDefault="00D83FCF" w:rsidP="00D83FCF">
                  <w:pPr>
                    <w:tabs>
                      <w:tab w:val="left" w:pos="748"/>
                    </w:tabs>
                    <w:jc w:val="center"/>
                    <w:rPr>
                      <w:rFonts w:ascii="Arial" w:hAnsi="Arial" w:cs="Arial"/>
                      <w:b/>
                      <w:bCs/>
                      <w:snapToGrid w:val="0"/>
                      <w:sz w:val="16"/>
                      <w:szCs w:val="16"/>
                      <w:lang w:val="es-MX"/>
                    </w:rPr>
                  </w:pPr>
                  <w:r w:rsidRPr="00DC467F">
                    <w:rPr>
                      <w:rFonts w:ascii="Arial" w:hAnsi="Arial" w:cs="Arial"/>
                      <w:b/>
                      <w:bCs/>
                      <w:snapToGrid w:val="0"/>
                      <w:sz w:val="16"/>
                      <w:szCs w:val="16"/>
                      <w:lang w:val="es-MX"/>
                    </w:rPr>
                    <w:t>RIESGO</w:t>
                  </w:r>
                </w:p>
              </w:tc>
              <w:tc>
                <w:tcPr>
                  <w:tcW w:w="3044" w:type="dxa"/>
                  <w:shd w:val="clear" w:color="auto" w:fill="D9D9D9" w:themeFill="background1" w:themeFillShade="D9"/>
                  <w:vAlign w:val="center"/>
                </w:tcPr>
                <w:p w14:paraId="47582B86" w14:textId="77777777" w:rsidR="00D83FCF" w:rsidRPr="00DC467F" w:rsidRDefault="00D83FCF" w:rsidP="00D83FCF">
                  <w:pPr>
                    <w:tabs>
                      <w:tab w:val="left" w:pos="748"/>
                    </w:tabs>
                    <w:jc w:val="center"/>
                    <w:rPr>
                      <w:rFonts w:ascii="Arial" w:hAnsi="Arial" w:cs="Arial"/>
                      <w:b/>
                      <w:bCs/>
                      <w:snapToGrid w:val="0"/>
                      <w:sz w:val="16"/>
                      <w:szCs w:val="16"/>
                      <w:lang w:val="es-MX"/>
                    </w:rPr>
                  </w:pPr>
                  <w:r w:rsidRPr="00DC467F">
                    <w:rPr>
                      <w:rFonts w:ascii="Arial" w:hAnsi="Arial" w:cs="Arial"/>
                      <w:b/>
                      <w:bCs/>
                      <w:snapToGrid w:val="0"/>
                      <w:sz w:val="16"/>
                      <w:szCs w:val="16"/>
                      <w:lang w:val="es-MX"/>
                    </w:rPr>
                    <w:t>ACCIONES DE CONTROL</w:t>
                  </w:r>
                </w:p>
              </w:tc>
            </w:tr>
            <w:tr w:rsidR="006F3D92" w14:paraId="2FF5B4C5" w14:textId="77777777" w:rsidTr="00685822">
              <w:trPr>
                <w:trHeight w:val="248"/>
                <w:jc w:val="center"/>
              </w:trPr>
              <w:tc>
                <w:tcPr>
                  <w:tcW w:w="1546" w:type="dxa"/>
                  <w:vAlign w:val="center"/>
                </w:tcPr>
                <w:p w14:paraId="0AA61604" w14:textId="77777777" w:rsidR="006F3D92" w:rsidRPr="00DC467F" w:rsidRDefault="006F3D92" w:rsidP="006F3D92">
                  <w:pPr>
                    <w:tabs>
                      <w:tab w:val="left" w:pos="748"/>
                    </w:tabs>
                    <w:jc w:val="center"/>
                    <w:rPr>
                      <w:rFonts w:ascii="Arial" w:hAnsi="Arial" w:cs="Arial"/>
                      <w:snapToGrid w:val="0"/>
                      <w:sz w:val="16"/>
                      <w:szCs w:val="16"/>
                      <w:lang w:val="es-MX"/>
                    </w:rPr>
                  </w:pPr>
                  <w:r w:rsidRPr="00DC467F">
                    <w:rPr>
                      <w:rFonts w:ascii="Arial" w:hAnsi="Arial" w:cs="Arial"/>
                      <w:snapToGrid w:val="0"/>
                      <w:sz w:val="16"/>
                      <w:szCs w:val="16"/>
                      <w:lang w:val="es-MX"/>
                    </w:rPr>
                    <w:t>Planeación</w:t>
                  </w:r>
                </w:p>
              </w:tc>
              <w:tc>
                <w:tcPr>
                  <w:tcW w:w="4111" w:type="dxa"/>
                  <w:vAlign w:val="center"/>
                </w:tcPr>
                <w:p w14:paraId="20A75EC9" w14:textId="3927A706" w:rsidR="006F3D92" w:rsidRPr="00DC467F" w:rsidRDefault="006F3D92" w:rsidP="006F3D92">
                  <w:pPr>
                    <w:tabs>
                      <w:tab w:val="left" w:pos="748"/>
                    </w:tabs>
                    <w:rPr>
                      <w:rFonts w:ascii="Arial" w:hAnsi="Arial" w:cs="Arial"/>
                      <w:snapToGrid w:val="0"/>
                      <w:sz w:val="16"/>
                      <w:szCs w:val="16"/>
                      <w:lang w:val="es-MX"/>
                    </w:rPr>
                  </w:pPr>
                  <w:r w:rsidRPr="00DC467F">
                    <w:rPr>
                      <w:rFonts w:ascii="Arial" w:hAnsi="Arial" w:cs="Arial"/>
                      <w:snapToGrid w:val="0"/>
                      <w:sz w:val="16"/>
                      <w:szCs w:val="16"/>
                      <w:lang w:val="es-MX"/>
                    </w:rPr>
                    <w:t xml:space="preserve">No se posee personal </w:t>
                  </w:r>
                  <w:r>
                    <w:rPr>
                      <w:rFonts w:ascii="Arial" w:hAnsi="Arial" w:cs="Arial"/>
                      <w:snapToGrid w:val="0"/>
                      <w:sz w:val="16"/>
                      <w:szCs w:val="16"/>
                      <w:lang w:val="es-MX"/>
                    </w:rPr>
                    <w:t xml:space="preserve">propio </w:t>
                  </w:r>
                  <w:r w:rsidRPr="00DC467F">
                    <w:rPr>
                      <w:rFonts w:ascii="Arial" w:hAnsi="Arial" w:cs="Arial"/>
                      <w:snapToGrid w:val="0"/>
                      <w:sz w:val="16"/>
                      <w:szCs w:val="16"/>
                      <w:lang w:val="es-MX"/>
                    </w:rPr>
                    <w:t xml:space="preserve">con competencias de auditor </w:t>
                  </w:r>
                  <w:r>
                    <w:rPr>
                      <w:rFonts w:ascii="Arial" w:hAnsi="Arial" w:cs="Arial"/>
                      <w:snapToGrid w:val="0"/>
                      <w:sz w:val="16"/>
                      <w:szCs w:val="16"/>
                      <w:lang w:val="es-MX"/>
                    </w:rPr>
                    <w:t xml:space="preserve">en las áreas específicas </w:t>
                  </w:r>
                  <w:r w:rsidRPr="00DC467F">
                    <w:rPr>
                      <w:rFonts w:ascii="Arial" w:hAnsi="Arial" w:cs="Arial"/>
                      <w:snapToGrid w:val="0"/>
                      <w:sz w:val="16"/>
                      <w:szCs w:val="16"/>
                      <w:lang w:val="es-MX"/>
                    </w:rPr>
                    <w:t>para la realización de las auditorías internas.</w:t>
                  </w:r>
                </w:p>
              </w:tc>
              <w:tc>
                <w:tcPr>
                  <w:tcW w:w="3044" w:type="dxa"/>
                  <w:vAlign w:val="center"/>
                </w:tcPr>
                <w:p w14:paraId="4FEC1BDC" w14:textId="36672E1B" w:rsidR="006F3D92" w:rsidRPr="00DC467F" w:rsidRDefault="006F3D92" w:rsidP="006F3D92">
                  <w:pPr>
                    <w:tabs>
                      <w:tab w:val="left" w:pos="748"/>
                    </w:tabs>
                    <w:rPr>
                      <w:rFonts w:ascii="Arial" w:hAnsi="Arial" w:cs="Arial"/>
                      <w:snapToGrid w:val="0"/>
                      <w:sz w:val="16"/>
                      <w:szCs w:val="16"/>
                      <w:lang w:val="es-MX"/>
                    </w:rPr>
                  </w:pPr>
                  <w:r>
                    <w:rPr>
                      <w:rFonts w:ascii="Arial" w:hAnsi="Arial" w:cs="Arial"/>
                      <w:snapToGrid w:val="0"/>
                      <w:sz w:val="16"/>
                      <w:szCs w:val="16"/>
                      <w:lang w:val="es-MX"/>
                    </w:rPr>
                    <w:t>Se contrata</w:t>
                  </w:r>
                  <w:r w:rsidRPr="00DC467F">
                    <w:rPr>
                      <w:rFonts w:ascii="Arial" w:hAnsi="Arial" w:cs="Arial"/>
                      <w:snapToGrid w:val="0"/>
                      <w:sz w:val="16"/>
                      <w:szCs w:val="16"/>
                      <w:lang w:val="es-MX"/>
                    </w:rPr>
                    <w:t xml:space="preserve"> empresa </w:t>
                  </w:r>
                  <w:r>
                    <w:rPr>
                      <w:rFonts w:ascii="Arial" w:hAnsi="Arial" w:cs="Arial"/>
                      <w:snapToGrid w:val="0"/>
                      <w:sz w:val="16"/>
                      <w:szCs w:val="16"/>
                      <w:lang w:val="es-MX"/>
                    </w:rPr>
                    <w:t xml:space="preserve">con personal </w:t>
                  </w:r>
                  <w:r w:rsidRPr="00DC467F">
                    <w:rPr>
                      <w:rFonts w:ascii="Arial" w:hAnsi="Arial" w:cs="Arial"/>
                      <w:snapToGrid w:val="0"/>
                      <w:sz w:val="16"/>
                      <w:szCs w:val="16"/>
                      <w:lang w:val="es-MX"/>
                    </w:rPr>
                    <w:t>extern</w:t>
                  </w:r>
                  <w:r>
                    <w:rPr>
                      <w:rFonts w:ascii="Arial" w:hAnsi="Arial" w:cs="Arial"/>
                      <w:snapToGrid w:val="0"/>
                      <w:sz w:val="16"/>
                      <w:szCs w:val="16"/>
                      <w:lang w:val="es-MX"/>
                    </w:rPr>
                    <w:t>o</w:t>
                  </w:r>
                  <w:r w:rsidRPr="00DC467F">
                    <w:rPr>
                      <w:rFonts w:ascii="Arial" w:hAnsi="Arial" w:cs="Arial"/>
                      <w:snapToGrid w:val="0"/>
                      <w:sz w:val="16"/>
                      <w:szCs w:val="16"/>
                      <w:lang w:val="es-MX"/>
                    </w:rPr>
                    <w:t xml:space="preserve"> para la ejecución de las auditorías internas.</w:t>
                  </w:r>
                </w:p>
              </w:tc>
            </w:tr>
            <w:tr w:rsidR="006F3D92" w14:paraId="472BB0C9" w14:textId="77777777" w:rsidTr="00685822">
              <w:trPr>
                <w:trHeight w:val="248"/>
                <w:jc w:val="center"/>
              </w:trPr>
              <w:tc>
                <w:tcPr>
                  <w:tcW w:w="1546" w:type="dxa"/>
                  <w:vAlign w:val="center"/>
                </w:tcPr>
                <w:p w14:paraId="0024A7FC" w14:textId="77777777" w:rsidR="006F3D92" w:rsidRPr="00DC467F" w:rsidRDefault="006F3D92" w:rsidP="006F3D92">
                  <w:pPr>
                    <w:tabs>
                      <w:tab w:val="left" w:pos="748"/>
                    </w:tabs>
                    <w:jc w:val="center"/>
                    <w:rPr>
                      <w:rFonts w:ascii="Arial" w:hAnsi="Arial" w:cs="Arial"/>
                      <w:snapToGrid w:val="0"/>
                      <w:sz w:val="16"/>
                      <w:szCs w:val="16"/>
                      <w:lang w:val="es-MX"/>
                    </w:rPr>
                  </w:pPr>
                  <w:r w:rsidRPr="00DC467F">
                    <w:rPr>
                      <w:rFonts w:ascii="Arial" w:hAnsi="Arial" w:cs="Arial"/>
                      <w:snapToGrid w:val="0"/>
                      <w:sz w:val="16"/>
                      <w:szCs w:val="16"/>
                      <w:lang w:val="es-MX"/>
                    </w:rPr>
                    <w:t>Recursos</w:t>
                  </w:r>
                </w:p>
              </w:tc>
              <w:tc>
                <w:tcPr>
                  <w:tcW w:w="4111" w:type="dxa"/>
                  <w:vAlign w:val="center"/>
                </w:tcPr>
                <w:p w14:paraId="194D2DCA" w14:textId="747D0DCD" w:rsidR="006F3D92" w:rsidRPr="00DC467F" w:rsidRDefault="006F3D92" w:rsidP="006F3D92">
                  <w:pPr>
                    <w:tabs>
                      <w:tab w:val="left" w:pos="748"/>
                    </w:tabs>
                    <w:rPr>
                      <w:rFonts w:ascii="Arial" w:hAnsi="Arial" w:cs="Arial"/>
                      <w:snapToGrid w:val="0"/>
                      <w:sz w:val="16"/>
                      <w:szCs w:val="16"/>
                      <w:lang w:val="es-MX"/>
                    </w:rPr>
                  </w:pPr>
                  <w:r>
                    <w:rPr>
                      <w:rFonts w:ascii="Arial" w:hAnsi="Arial" w:cs="Arial"/>
                      <w:snapToGrid w:val="0"/>
                      <w:sz w:val="16"/>
                      <w:szCs w:val="16"/>
                      <w:lang w:val="es-MX"/>
                    </w:rPr>
                    <w:t>Las herramientas tecnológicas o equipos no se encuentran disponibles</w:t>
                  </w:r>
                  <w:r w:rsidR="00034DC1">
                    <w:rPr>
                      <w:rFonts w:ascii="Arial" w:hAnsi="Arial" w:cs="Arial"/>
                      <w:snapToGrid w:val="0"/>
                      <w:sz w:val="16"/>
                      <w:szCs w:val="16"/>
                      <w:lang w:val="es-MX"/>
                    </w:rPr>
                    <w:t xml:space="preserve"> para</w:t>
                  </w:r>
                  <w:r>
                    <w:rPr>
                      <w:rFonts w:ascii="Arial" w:hAnsi="Arial" w:cs="Arial"/>
                      <w:snapToGrid w:val="0"/>
                      <w:sz w:val="16"/>
                      <w:szCs w:val="16"/>
                      <w:lang w:val="es-MX"/>
                    </w:rPr>
                    <w:t xml:space="preserve"> la realización de la auditoría</w:t>
                  </w:r>
                </w:p>
              </w:tc>
              <w:tc>
                <w:tcPr>
                  <w:tcW w:w="3044" w:type="dxa"/>
                  <w:vAlign w:val="center"/>
                </w:tcPr>
                <w:p w14:paraId="40E25D8D" w14:textId="1695DB10" w:rsidR="006F3D92" w:rsidRPr="00DC467F" w:rsidRDefault="006F3D92" w:rsidP="006F3D92">
                  <w:pPr>
                    <w:tabs>
                      <w:tab w:val="left" w:pos="748"/>
                    </w:tabs>
                    <w:rPr>
                      <w:rFonts w:ascii="Arial" w:hAnsi="Arial" w:cs="Arial"/>
                      <w:snapToGrid w:val="0"/>
                      <w:sz w:val="16"/>
                      <w:szCs w:val="16"/>
                      <w:lang w:val="es-MX"/>
                    </w:rPr>
                  </w:pPr>
                  <w:r>
                    <w:rPr>
                      <w:rFonts w:ascii="Arial" w:hAnsi="Arial" w:cs="Arial"/>
                      <w:snapToGrid w:val="0"/>
                      <w:sz w:val="16"/>
                      <w:szCs w:val="16"/>
                      <w:lang w:val="es-MX"/>
                    </w:rPr>
                    <w:t xml:space="preserve">Se dispone de los recursos financieros y tecnológicos para la realización de las auditorías internas.  </w:t>
                  </w:r>
                </w:p>
              </w:tc>
            </w:tr>
            <w:tr w:rsidR="006F3D92" w14:paraId="18A75803" w14:textId="77777777" w:rsidTr="00685822">
              <w:trPr>
                <w:trHeight w:val="248"/>
                <w:jc w:val="center"/>
              </w:trPr>
              <w:tc>
                <w:tcPr>
                  <w:tcW w:w="1546" w:type="dxa"/>
                  <w:vAlign w:val="center"/>
                </w:tcPr>
                <w:p w14:paraId="7229F4C5" w14:textId="77777777" w:rsidR="006F3D92" w:rsidRPr="00DC467F" w:rsidRDefault="006F3D92" w:rsidP="006F3D92">
                  <w:pPr>
                    <w:tabs>
                      <w:tab w:val="left" w:pos="748"/>
                    </w:tabs>
                    <w:jc w:val="center"/>
                    <w:rPr>
                      <w:rFonts w:ascii="Arial" w:hAnsi="Arial" w:cs="Arial"/>
                      <w:snapToGrid w:val="0"/>
                      <w:sz w:val="16"/>
                      <w:szCs w:val="16"/>
                      <w:lang w:val="es-MX"/>
                    </w:rPr>
                  </w:pPr>
                  <w:r w:rsidRPr="00DC467F">
                    <w:rPr>
                      <w:rFonts w:ascii="Arial" w:hAnsi="Arial" w:cs="Arial"/>
                      <w:snapToGrid w:val="0"/>
                      <w:sz w:val="16"/>
                      <w:szCs w:val="16"/>
                      <w:lang w:val="es-MX"/>
                    </w:rPr>
                    <w:t>Selección Equipo Auditor</w:t>
                  </w:r>
                </w:p>
              </w:tc>
              <w:tc>
                <w:tcPr>
                  <w:tcW w:w="4111" w:type="dxa"/>
                  <w:vAlign w:val="center"/>
                </w:tcPr>
                <w:p w14:paraId="4EA01D08" w14:textId="70A4D06C" w:rsidR="006F3D92" w:rsidRPr="00DC467F" w:rsidRDefault="006F3D92" w:rsidP="006F3D92">
                  <w:pPr>
                    <w:tabs>
                      <w:tab w:val="left" w:pos="748"/>
                    </w:tabs>
                    <w:rPr>
                      <w:rFonts w:ascii="Arial" w:hAnsi="Arial" w:cs="Arial"/>
                      <w:snapToGrid w:val="0"/>
                      <w:sz w:val="16"/>
                      <w:szCs w:val="16"/>
                      <w:lang w:val="es-MX"/>
                    </w:rPr>
                  </w:pPr>
                  <w:r w:rsidRPr="00DC467F">
                    <w:rPr>
                      <w:rFonts w:ascii="Arial" w:hAnsi="Arial" w:cs="Arial"/>
                      <w:snapToGrid w:val="0"/>
                      <w:sz w:val="16"/>
                      <w:szCs w:val="16"/>
                      <w:lang w:val="es-MX"/>
                    </w:rPr>
                    <w:t>Debido a la complejidad de los procesos auditados, el auditor no abarca todas las competencias del proceso.</w:t>
                  </w:r>
                </w:p>
              </w:tc>
              <w:tc>
                <w:tcPr>
                  <w:tcW w:w="3044" w:type="dxa"/>
                  <w:vAlign w:val="center"/>
                </w:tcPr>
                <w:p w14:paraId="6F86924C" w14:textId="17F9A567" w:rsidR="006F3D92" w:rsidRPr="00DC467F" w:rsidRDefault="006F3D92" w:rsidP="006F3D92">
                  <w:pPr>
                    <w:tabs>
                      <w:tab w:val="left" w:pos="748"/>
                    </w:tabs>
                    <w:rPr>
                      <w:rFonts w:ascii="Arial" w:hAnsi="Arial" w:cs="Arial"/>
                      <w:snapToGrid w:val="0"/>
                      <w:sz w:val="16"/>
                      <w:szCs w:val="16"/>
                      <w:lang w:val="es-MX"/>
                    </w:rPr>
                  </w:pPr>
                  <w:r>
                    <w:rPr>
                      <w:rFonts w:ascii="Arial" w:hAnsi="Arial" w:cs="Arial"/>
                      <w:snapToGrid w:val="0"/>
                      <w:sz w:val="16"/>
                      <w:szCs w:val="16"/>
                      <w:lang w:val="es-MX"/>
                    </w:rPr>
                    <w:t>Se incluyen</w:t>
                  </w:r>
                  <w:r w:rsidRPr="00DC467F">
                    <w:rPr>
                      <w:rFonts w:ascii="Arial" w:hAnsi="Arial" w:cs="Arial"/>
                      <w:snapToGrid w:val="0"/>
                      <w:sz w:val="16"/>
                      <w:szCs w:val="16"/>
                      <w:lang w:val="es-MX"/>
                    </w:rPr>
                    <w:t xml:space="preserve"> dentro del equipo auditor, expertos técnicos de apoyo</w:t>
                  </w:r>
                  <w:r>
                    <w:rPr>
                      <w:rFonts w:ascii="Arial" w:hAnsi="Arial" w:cs="Arial"/>
                      <w:snapToGrid w:val="0"/>
                      <w:sz w:val="16"/>
                      <w:szCs w:val="16"/>
                      <w:lang w:val="es-MX"/>
                    </w:rPr>
                    <w:t xml:space="preserve"> en cada proceso.</w:t>
                  </w:r>
                </w:p>
              </w:tc>
            </w:tr>
            <w:tr w:rsidR="006F3D92" w14:paraId="375ED535" w14:textId="77777777" w:rsidTr="00685822">
              <w:trPr>
                <w:trHeight w:val="248"/>
                <w:jc w:val="center"/>
              </w:trPr>
              <w:tc>
                <w:tcPr>
                  <w:tcW w:w="1546" w:type="dxa"/>
                  <w:vAlign w:val="center"/>
                </w:tcPr>
                <w:p w14:paraId="66E81BDE" w14:textId="77777777" w:rsidR="006F3D92" w:rsidRPr="00DC467F" w:rsidRDefault="006F3D92" w:rsidP="006F3D92">
                  <w:pPr>
                    <w:tabs>
                      <w:tab w:val="left" w:pos="748"/>
                    </w:tabs>
                    <w:jc w:val="center"/>
                    <w:rPr>
                      <w:rFonts w:ascii="Arial" w:hAnsi="Arial" w:cs="Arial"/>
                      <w:snapToGrid w:val="0"/>
                      <w:sz w:val="16"/>
                      <w:szCs w:val="16"/>
                      <w:lang w:val="es-MX"/>
                    </w:rPr>
                  </w:pPr>
                  <w:r w:rsidRPr="00DC467F">
                    <w:rPr>
                      <w:rFonts w:ascii="Arial" w:hAnsi="Arial" w:cs="Arial"/>
                      <w:snapToGrid w:val="0"/>
                      <w:sz w:val="16"/>
                      <w:szCs w:val="16"/>
                      <w:lang w:val="es-MX"/>
                    </w:rPr>
                    <w:t>Implementación</w:t>
                  </w:r>
                </w:p>
              </w:tc>
              <w:tc>
                <w:tcPr>
                  <w:tcW w:w="4111" w:type="dxa"/>
                  <w:vAlign w:val="center"/>
                </w:tcPr>
                <w:p w14:paraId="7181F700" w14:textId="5DBD1012" w:rsidR="006F3D92" w:rsidRPr="00DC467F" w:rsidRDefault="006F3D92" w:rsidP="006F3D92">
                  <w:pPr>
                    <w:tabs>
                      <w:tab w:val="left" w:pos="748"/>
                    </w:tabs>
                    <w:rPr>
                      <w:rFonts w:ascii="Arial" w:hAnsi="Arial" w:cs="Arial"/>
                      <w:snapToGrid w:val="0"/>
                      <w:sz w:val="16"/>
                      <w:szCs w:val="16"/>
                      <w:lang w:val="es-MX"/>
                    </w:rPr>
                  </w:pPr>
                  <w:r w:rsidRPr="00DC467F">
                    <w:rPr>
                      <w:rFonts w:ascii="Arial" w:hAnsi="Arial" w:cs="Arial"/>
                      <w:snapToGrid w:val="0"/>
                      <w:sz w:val="16"/>
                      <w:szCs w:val="16"/>
                      <w:lang w:val="es-MX"/>
                    </w:rPr>
                    <w:t>Persona clave de los procesos no estará en las fechas programadas</w:t>
                  </w:r>
                </w:p>
              </w:tc>
              <w:tc>
                <w:tcPr>
                  <w:tcW w:w="3044" w:type="dxa"/>
                  <w:vAlign w:val="center"/>
                </w:tcPr>
                <w:p w14:paraId="21EDB5A9" w14:textId="5D9F7D57" w:rsidR="006F3D92" w:rsidRPr="00DC467F" w:rsidRDefault="006F3D92" w:rsidP="006F3D92">
                  <w:pPr>
                    <w:tabs>
                      <w:tab w:val="left" w:pos="748"/>
                    </w:tabs>
                    <w:rPr>
                      <w:rFonts w:ascii="Arial" w:hAnsi="Arial" w:cs="Arial"/>
                      <w:snapToGrid w:val="0"/>
                      <w:sz w:val="16"/>
                      <w:szCs w:val="16"/>
                      <w:lang w:val="es-MX"/>
                    </w:rPr>
                  </w:pPr>
                  <w:r>
                    <w:rPr>
                      <w:rFonts w:ascii="Arial" w:hAnsi="Arial" w:cs="Arial"/>
                      <w:snapToGrid w:val="0"/>
                      <w:sz w:val="16"/>
                      <w:szCs w:val="16"/>
                      <w:lang w:val="es-MX"/>
                    </w:rPr>
                    <w:t>Se autoriza</w:t>
                  </w:r>
                  <w:r w:rsidRPr="00DC467F">
                    <w:rPr>
                      <w:rFonts w:ascii="Arial" w:hAnsi="Arial" w:cs="Arial"/>
                      <w:snapToGrid w:val="0"/>
                      <w:sz w:val="16"/>
                      <w:szCs w:val="16"/>
                      <w:lang w:val="es-MX"/>
                    </w:rPr>
                    <w:t xml:space="preserve"> personal de respaldo o suplente en los procesos auditados.</w:t>
                  </w:r>
                </w:p>
              </w:tc>
            </w:tr>
          </w:tbl>
          <w:p w14:paraId="67467663" w14:textId="570A95ED" w:rsidR="004B3C9A" w:rsidRDefault="004B3C9A" w:rsidP="004B3C9A">
            <w:pPr>
              <w:tabs>
                <w:tab w:val="left" w:pos="748"/>
              </w:tabs>
              <w:jc w:val="both"/>
              <w:rPr>
                <w:rFonts w:ascii="Arial" w:hAnsi="Arial"/>
                <w:snapToGrid w:val="0"/>
                <w:sz w:val="18"/>
                <w:lang w:val="es-MX"/>
              </w:rPr>
            </w:pPr>
          </w:p>
          <w:p w14:paraId="594002BC" w14:textId="541849DB" w:rsidR="009D54B3" w:rsidRPr="001552F5" w:rsidRDefault="00147BE8" w:rsidP="004D076E">
            <w:pPr>
              <w:numPr>
                <w:ilvl w:val="0"/>
                <w:numId w:val="23"/>
              </w:numPr>
              <w:tabs>
                <w:tab w:val="left" w:pos="748"/>
              </w:tabs>
              <w:jc w:val="both"/>
              <w:rPr>
                <w:rFonts w:ascii="Arial" w:hAnsi="Arial"/>
                <w:snapToGrid w:val="0"/>
                <w:sz w:val="18"/>
                <w:lang w:val="es-MX"/>
              </w:rPr>
            </w:pPr>
            <w:r w:rsidRPr="001552F5">
              <w:rPr>
                <w:rFonts w:ascii="Arial" w:hAnsi="Arial"/>
                <w:snapToGrid w:val="0"/>
                <w:sz w:val="18"/>
                <w:lang w:val="es-MX"/>
              </w:rPr>
              <w:t xml:space="preserve">Dentro </w:t>
            </w:r>
            <w:r>
              <w:rPr>
                <w:rFonts w:ascii="Arial" w:hAnsi="Arial"/>
                <w:snapToGrid w:val="0"/>
                <w:sz w:val="18"/>
                <w:lang w:val="es-MX"/>
              </w:rPr>
              <w:t xml:space="preserve">de los métodos </w:t>
            </w:r>
            <w:r w:rsidRPr="001552F5">
              <w:rPr>
                <w:rFonts w:ascii="Arial" w:hAnsi="Arial"/>
                <w:snapToGrid w:val="0"/>
                <w:sz w:val="18"/>
                <w:lang w:val="es-MX"/>
              </w:rPr>
              <w:t>contemplad</w:t>
            </w:r>
            <w:r>
              <w:rPr>
                <w:rFonts w:ascii="Arial" w:hAnsi="Arial"/>
                <w:snapToGrid w:val="0"/>
                <w:sz w:val="18"/>
                <w:lang w:val="es-MX"/>
              </w:rPr>
              <w:t>o</w:t>
            </w:r>
            <w:r w:rsidRPr="001552F5">
              <w:rPr>
                <w:rFonts w:ascii="Arial" w:hAnsi="Arial"/>
                <w:snapToGrid w:val="0"/>
                <w:sz w:val="18"/>
                <w:lang w:val="es-MX"/>
              </w:rPr>
              <w:t>s</w:t>
            </w:r>
            <w:r>
              <w:rPr>
                <w:rFonts w:ascii="Arial" w:hAnsi="Arial"/>
                <w:snapToGrid w:val="0"/>
                <w:sz w:val="18"/>
                <w:lang w:val="es-MX"/>
              </w:rPr>
              <w:t xml:space="preserve"> en el programa </w:t>
            </w:r>
            <w:r w:rsidRPr="001552F5">
              <w:rPr>
                <w:rFonts w:ascii="Arial" w:hAnsi="Arial"/>
                <w:snapToGrid w:val="0"/>
                <w:sz w:val="18"/>
                <w:lang w:val="es-MX"/>
              </w:rPr>
              <w:t>de auditorías internas se consideran dos (2) métodos</w:t>
            </w:r>
            <w:r>
              <w:rPr>
                <w:rFonts w:ascii="Arial" w:hAnsi="Arial"/>
                <w:snapToGrid w:val="0"/>
                <w:sz w:val="18"/>
                <w:lang w:val="es-MX"/>
              </w:rPr>
              <w:t xml:space="preserve"> muy comunes</w:t>
            </w:r>
            <w:r w:rsidRPr="001552F5">
              <w:rPr>
                <w:rFonts w:ascii="Arial" w:hAnsi="Arial"/>
                <w:snapToGrid w:val="0"/>
                <w:sz w:val="18"/>
                <w:lang w:val="es-MX"/>
              </w:rPr>
              <w:t>, Auditoría Presencial o en sitio y/o Auditoría Remota (ver Tabla A.1 - Métodos de auditoría - ISO 19011:201</w:t>
            </w:r>
            <w:r>
              <w:rPr>
                <w:rFonts w:ascii="Arial" w:hAnsi="Arial"/>
                <w:snapToGrid w:val="0"/>
                <w:sz w:val="18"/>
                <w:lang w:val="es-MX"/>
              </w:rPr>
              <w:t>8</w:t>
            </w:r>
            <w:r w:rsidR="009D54B3" w:rsidRPr="001552F5">
              <w:rPr>
                <w:rFonts w:ascii="Arial" w:hAnsi="Arial"/>
                <w:snapToGrid w:val="0"/>
                <w:sz w:val="18"/>
                <w:lang w:val="es-MX"/>
              </w:rPr>
              <w:t>)</w:t>
            </w:r>
          </w:p>
          <w:p w14:paraId="645367D7" w14:textId="77777777" w:rsidR="004D076E" w:rsidRPr="00414925" w:rsidRDefault="004D076E" w:rsidP="004D076E">
            <w:pPr>
              <w:rPr>
                <w:rFonts w:ascii="Arial" w:hAnsi="Arial"/>
                <w:snapToGrid w:val="0"/>
                <w:sz w:val="18"/>
                <w:highlight w:val="yellow"/>
                <w:lang w:val="es-MX"/>
              </w:rPr>
            </w:pPr>
          </w:p>
          <w:p w14:paraId="403C4C99" w14:textId="76E1E58F" w:rsidR="004D076E" w:rsidRPr="00414925" w:rsidRDefault="00D83FCF" w:rsidP="004D076E">
            <w:pPr>
              <w:tabs>
                <w:tab w:val="left" w:pos="748"/>
              </w:tabs>
              <w:jc w:val="center"/>
              <w:rPr>
                <w:rFonts w:ascii="Arial" w:hAnsi="Arial"/>
                <w:snapToGrid w:val="0"/>
                <w:sz w:val="18"/>
                <w:highlight w:val="yellow"/>
                <w:lang w:val="es-MX"/>
              </w:rPr>
            </w:pPr>
            <w:r w:rsidRPr="00110CD2">
              <w:rPr>
                <w:noProof/>
                <w:lang w:eastAsia="es-CO"/>
              </w:rPr>
              <w:lastRenderedPageBreak/>
              <w:drawing>
                <wp:inline distT="0" distB="0" distL="0" distR="0" wp14:anchorId="77B76D42" wp14:editId="21D15621">
                  <wp:extent cx="5581650" cy="2538095"/>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81650" cy="2538095"/>
                          </a:xfrm>
                          <a:prstGeom prst="rect">
                            <a:avLst/>
                          </a:prstGeom>
                          <a:noFill/>
                          <a:ln>
                            <a:noFill/>
                          </a:ln>
                        </pic:spPr>
                      </pic:pic>
                    </a:graphicData>
                  </a:graphic>
                </wp:inline>
              </w:drawing>
            </w:r>
          </w:p>
          <w:p w14:paraId="12B3F419" w14:textId="77777777" w:rsidR="004D076E" w:rsidRPr="00414925" w:rsidRDefault="004D076E" w:rsidP="004D076E">
            <w:pPr>
              <w:tabs>
                <w:tab w:val="left" w:pos="748"/>
              </w:tabs>
              <w:jc w:val="both"/>
              <w:rPr>
                <w:rFonts w:ascii="Arial" w:hAnsi="Arial"/>
                <w:snapToGrid w:val="0"/>
                <w:sz w:val="18"/>
                <w:highlight w:val="yellow"/>
                <w:lang w:val="es-MX"/>
              </w:rPr>
            </w:pPr>
          </w:p>
          <w:p w14:paraId="2777FDF8" w14:textId="36948F6F" w:rsidR="00BE66C4" w:rsidRDefault="004D076E" w:rsidP="00414925">
            <w:pPr>
              <w:tabs>
                <w:tab w:val="left" w:pos="748"/>
              </w:tabs>
              <w:ind w:left="340"/>
              <w:jc w:val="both"/>
              <w:rPr>
                <w:rFonts w:ascii="Arial" w:hAnsi="Arial"/>
                <w:snapToGrid w:val="0"/>
                <w:sz w:val="18"/>
                <w:lang w:val="es-MX"/>
              </w:rPr>
            </w:pPr>
            <w:r w:rsidRPr="001552F5">
              <w:rPr>
                <w:rFonts w:ascii="Arial" w:hAnsi="Arial"/>
                <w:snapToGrid w:val="0"/>
                <w:sz w:val="18"/>
                <w:lang w:val="es-MX"/>
              </w:rPr>
              <w:t>La selección de</w:t>
            </w:r>
            <w:r w:rsidR="00414925" w:rsidRPr="001552F5">
              <w:rPr>
                <w:rFonts w:ascii="Arial" w:hAnsi="Arial"/>
                <w:snapToGrid w:val="0"/>
                <w:sz w:val="18"/>
                <w:lang w:val="es-MX"/>
              </w:rPr>
              <w:t>l método de evaluación (presencial o remoto) dependerá de factores tales como la seguridad y salud del equipo auditor</w:t>
            </w:r>
            <w:r w:rsidRPr="001552F5">
              <w:rPr>
                <w:rFonts w:ascii="Arial" w:hAnsi="Arial"/>
                <w:snapToGrid w:val="0"/>
                <w:sz w:val="18"/>
                <w:lang w:val="es-MX"/>
              </w:rPr>
              <w:t xml:space="preserve"> </w:t>
            </w:r>
            <w:r w:rsidR="00414925" w:rsidRPr="001552F5">
              <w:rPr>
                <w:rFonts w:ascii="Arial" w:hAnsi="Arial"/>
                <w:snapToGrid w:val="0"/>
                <w:sz w:val="18"/>
                <w:lang w:val="es-MX"/>
              </w:rPr>
              <w:t>y de los auditados (por ejemplo, cuarentena), el cumplimiento de los objetivos de la auditoría, el nivel de confianza entre el auditor y los auditados, los requisitos reglamentarios.</w:t>
            </w:r>
          </w:p>
          <w:p w14:paraId="2A723D71" w14:textId="77777777" w:rsidR="004D076E" w:rsidRDefault="004D076E" w:rsidP="004D076E">
            <w:pPr>
              <w:tabs>
                <w:tab w:val="left" w:pos="748"/>
              </w:tabs>
              <w:jc w:val="both"/>
              <w:rPr>
                <w:rFonts w:ascii="Arial" w:hAnsi="Arial"/>
                <w:snapToGrid w:val="0"/>
                <w:sz w:val="18"/>
                <w:lang w:val="es-MX"/>
              </w:rPr>
            </w:pPr>
          </w:p>
          <w:p w14:paraId="4156D003" w14:textId="0E369005" w:rsidR="004C480F" w:rsidRDefault="004B3C9A">
            <w:pPr>
              <w:numPr>
                <w:ilvl w:val="0"/>
                <w:numId w:val="23"/>
              </w:numPr>
              <w:tabs>
                <w:tab w:val="left" w:pos="748"/>
              </w:tabs>
              <w:jc w:val="both"/>
              <w:rPr>
                <w:rFonts w:ascii="Arial" w:hAnsi="Arial"/>
                <w:snapToGrid w:val="0"/>
                <w:sz w:val="18"/>
                <w:lang w:val="es-MX"/>
              </w:rPr>
            </w:pPr>
            <w:r>
              <w:rPr>
                <w:rFonts w:ascii="Arial" w:hAnsi="Arial"/>
                <w:snapToGrid w:val="0"/>
                <w:sz w:val="18"/>
                <w:lang w:val="es-MX"/>
              </w:rPr>
              <w:t>El Líder</w:t>
            </w:r>
            <w:r w:rsidR="00313416">
              <w:rPr>
                <w:rFonts w:ascii="Arial" w:hAnsi="Arial"/>
                <w:snapToGrid w:val="0"/>
                <w:sz w:val="18"/>
                <w:lang w:val="es-MX"/>
              </w:rPr>
              <w:t xml:space="preserve"> de </w:t>
            </w:r>
            <w:r w:rsidR="00944717">
              <w:rPr>
                <w:rFonts w:ascii="Arial" w:hAnsi="Arial"/>
                <w:snapToGrid w:val="0"/>
                <w:sz w:val="18"/>
                <w:lang w:val="es-MX"/>
              </w:rPr>
              <w:t>Sistemas Integrados</w:t>
            </w:r>
            <w:r w:rsidR="004C480F">
              <w:rPr>
                <w:rFonts w:ascii="Arial" w:hAnsi="Arial"/>
                <w:snapToGrid w:val="0"/>
                <w:sz w:val="18"/>
                <w:lang w:val="es-MX"/>
              </w:rPr>
              <w:t xml:space="preserve"> programa las auditorias definiendo los siguientes puntos:</w:t>
            </w:r>
          </w:p>
          <w:p w14:paraId="3A76D06B" w14:textId="77777777" w:rsidR="00BE66C4" w:rsidRPr="00966EA5" w:rsidRDefault="00BE66C4" w:rsidP="00BE66C4">
            <w:pPr>
              <w:numPr>
                <w:ilvl w:val="0"/>
                <w:numId w:val="16"/>
              </w:numPr>
              <w:tabs>
                <w:tab w:val="left" w:pos="748"/>
              </w:tabs>
              <w:ind w:left="700"/>
              <w:jc w:val="both"/>
              <w:rPr>
                <w:rFonts w:ascii="Arial" w:hAnsi="Arial"/>
                <w:snapToGrid w:val="0"/>
                <w:sz w:val="18"/>
                <w:lang w:val="es-MX"/>
              </w:rPr>
            </w:pPr>
            <w:r w:rsidRPr="00966EA5">
              <w:rPr>
                <w:rFonts w:ascii="Arial" w:hAnsi="Arial"/>
                <w:snapToGrid w:val="0"/>
                <w:sz w:val="18"/>
                <w:lang w:val="es-MX"/>
              </w:rPr>
              <w:t xml:space="preserve">Objetivo de la auditoría:  Describir el motivo o el fin por el cual se va a realizar la auditoria </w:t>
            </w:r>
          </w:p>
          <w:p w14:paraId="7B265DBA" w14:textId="77777777" w:rsidR="00BE66C4" w:rsidRPr="00966EA5" w:rsidRDefault="00BE66C4" w:rsidP="00BE66C4">
            <w:pPr>
              <w:numPr>
                <w:ilvl w:val="0"/>
                <w:numId w:val="16"/>
              </w:numPr>
              <w:tabs>
                <w:tab w:val="left" w:pos="748"/>
              </w:tabs>
              <w:ind w:left="700"/>
              <w:jc w:val="both"/>
              <w:rPr>
                <w:rFonts w:ascii="Arial" w:hAnsi="Arial"/>
                <w:snapToGrid w:val="0"/>
                <w:sz w:val="18"/>
                <w:lang w:val="es-MX"/>
              </w:rPr>
            </w:pPr>
            <w:r w:rsidRPr="00966EA5">
              <w:rPr>
                <w:rFonts w:ascii="Arial" w:hAnsi="Arial"/>
                <w:snapToGrid w:val="0"/>
                <w:sz w:val="18"/>
                <w:lang w:val="es-MX"/>
              </w:rPr>
              <w:t>Proceso a auditar: Describir las actividades o áreas a ser auditadas.</w:t>
            </w:r>
          </w:p>
          <w:p w14:paraId="09E6A601" w14:textId="7C876E3A" w:rsidR="00BE66C4" w:rsidRPr="00966EA5" w:rsidRDefault="00BE66C4" w:rsidP="00BE66C4">
            <w:pPr>
              <w:numPr>
                <w:ilvl w:val="0"/>
                <w:numId w:val="16"/>
              </w:numPr>
              <w:tabs>
                <w:tab w:val="left" w:pos="748"/>
              </w:tabs>
              <w:ind w:left="700"/>
              <w:jc w:val="both"/>
              <w:rPr>
                <w:rFonts w:ascii="Arial" w:hAnsi="Arial"/>
                <w:snapToGrid w:val="0"/>
                <w:sz w:val="18"/>
                <w:lang w:val="es-MX"/>
              </w:rPr>
            </w:pPr>
            <w:r w:rsidRPr="00966EA5">
              <w:rPr>
                <w:rFonts w:ascii="Arial" w:hAnsi="Arial"/>
                <w:snapToGrid w:val="0"/>
                <w:sz w:val="18"/>
                <w:lang w:val="es-MX"/>
              </w:rPr>
              <w:t>Responsables del Proceso: Definir los responsable</w:t>
            </w:r>
            <w:r w:rsidR="00034DC1">
              <w:rPr>
                <w:rFonts w:ascii="Arial" w:hAnsi="Arial"/>
                <w:snapToGrid w:val="0"/>
                <w:sz w:val="18"/>
                <w:lang w:val="es-MX"/>
              </w:rPr>
              <w:t>s</w:t>
            </w:r>
            <w:r w:rsidRPr="00966EA5">
              <w:rPr>
                <w:rFonts w:ascii="Arial" w:hAnsi="Arial"/>
                <w:snapToGrid w:val="0"/>
                <w:sz w:val="18"/>
                <w:lang w:val="es-MX"/>
              </w:rPr>
              <w:t xml:space="preserve"> a atender la evaluación de auditoría.</w:t>
            </w:r>
          </w:p>
          <w:p w14:paraId="707B2A89" w14:textId="465D25CD" w:rsidR="00BE66C4" w:rsidRPr="00966EA5" w:rsidRDefault="00BE66C4" w:rsidP="00BE66C4">
            <w:pPr>
              <w:numPr>
                <w:ilvl w:val="0"/>
                <w:numId w:val="16"/>
              </w:numPr>
              <w:tabs>
                <w:tab w:val="left" w:pos="748"/>
              </w:tabs>
              <w:ind w:left="700"/>
              <w:jc w:val="both"/>
              <w:rPr>
                <w:rFonts w:ascii="Arial" w:hAnsi="Arial"/>
                <w:snapToGrid w:val="0"/>
                <w:sz w:val="18"/>
                <w:lang w:val="es-MX"/>
              </w:rPr>
            </w:pPr>
            <w:r w:rsidRPr="00966EA5">
              <w:rPr>
                <w:rFonts w:ascii="Arial" w:hAnsi="Arial"/>
                <w:snapToGrid w:val="0"/>
                <w:sz w:val="18"/>
                <w:lang w:val="es-MX"/>
              </w:rPr>
              <w:t xml:space="preserve">Auditor o Equipo Auditor: Seleccionado por el </w:t>
            </w:r>
            <w:proofErr w:type="gramStart"/>
            <w:r w:rsidRPr="00966EA5">
              <w:rPr>
                <w:rFonts w:ascii="Arial" w:hAnsi="Arial"/>
                <w:snapToGrid w:val="0"/>
                <w:sz w:val="18"/>
                <w:lang w:val="es-MX"/>
              </w:rPr>
              <w:t>D</w:t>
            </w:r>
            <w:r w:rsidR="00034DC1">
              <w:rPr>
                <w:rFonts w:ascii="Arial" w:hAnsi="Arial"/>
                <w:snapToGrid w:val="0"/>
                <w:sz w:val="18"/>
                <w:lang w:val="es-MX"/>
              </w:rPr>
              <w:t>irector</w:t>
            </w:r>
            <w:proofErr w:type="gramEnd"/>
            <w:r w:rsidRPr="00966EA5">
              <w:rPr>
                <w:rFonts w:ascii="Arial" w:hAnsi="Arial"/>
                <w:snapToGrid w:val="0"/>
                <w:sz w:val="18"/>
                <w:lang w:val="es-MX"/>
              </w:rPr>
              <w:t xml:space="preserve"> y/o Líder </w:t>
            </w:r>
            <w:r>
              <w:rPr>
                <w:rFonts w:ascii="Arial" w:hAnsi="Arial"/>
                <w:snapToGrid w:val="0"/>
                <w:sz w:val="18"/>
                <w:lang w:val="es-MX"/>
              </w:rPr>
              <w:t>de Sistemas Integrados</w:t>
            </w:r>
            <w:r w:rsidRPr="00966EA5">
              <w:rPr>
                <w:rFonts w:ascii="Arial" w:hAnsi="Arial"/>
                <w:snapToGrid w:val="0"/>
                <w:sz w:val="18"/>
                <w:lang w:val="es-MX"/>
              </w:rPr>
              <w:t xml:space="preserve"> y que cumpla con los requisitos necesarios para tal fin.</w:t>
            </w:r>
          </w:p>
          <w:p w14:paraId="401BB01F" w14:textId="77777777" w:rsidR="004C480F" w:rsidRDefault="00BE66C4" w:rsidP="00BE66C4">
            <w:pPr>
              <w:numPr>
                <w:ilvl w:val="0"/>
                <w:numId w:val="16"/>
              </w:numPr>
              <w:tabs>
                <w:tab w:val="left" w:pos="748"/>
              </w:tabs>
              <w:ind w:left="700"/>
              <w:jc w:val="both"/>
              <w:rPr>
                <w:rFonts w:ascii="Arial" w:hAnsi="Arial"/>
                <w:snapToGrid w:val="0"/>
                <w:sz w:val="18"/>
                <w:lang w:val="es-MX"/>
              </w:rPr>
            </w:pPr>
            <w:r w:rsidRPr="00966EA5">
              <w:rPr>
                <w:rFonts w:ascii="Arial" w:hAnsi="Arial"/>
                <w:snapToGrid w:val="0"/>
                <w:sz w:val="18"/>
                <w:lang w:val="es-MX"/>
              </w:rPr>
              <w:t>Mes de ejecución: Mes o meses del año para ejecutar la auditoría interna.</w:t>
            </w:r>
          </w:p>
          <w:p w14:paraId="014073E6" w14:textId="77777777" w:rsidR="004C480F" w:rsidRPr="00565A21" w:rsidRDefault="004C480F">
            <w:pPr>
              <w:ind w:left="700"/>
              <w:jc w:val="both"/>
              <w:rPr>
                <w:rFonts w:ascii="Arial" w:hAnsi="Arial"/>
                <w:snapToGrid w:val="0"/>
                <w:sz w:val="10"/>
                <w:szCs w:val="10"/>
                <w:lang w:val="es-MX"/>
              </w:rPr>
            </w:pPr>
          </w:p>
          <w:p w14:paraId="20AB01D8" w14:textId="77777777" w:rsidR="004C480F" w:rsidRDefault="004C480F">
            <w:pPr>
              <w:ind w:left="700" w:hanging="360"/>
              <w:jc w:val="both"/>
              <w:rPr>
                <w:rFonts w:ascii="Arial" w:hAnsi="Arial"/>
                <w:sz w:val="18"/>
              </w:rPr>
            </w:pPr>
            <w:r>
              <w:rPr>
                <w:rFonts w:ascii="Arial" w:hAnsi="Arial"/>
                <w:snapToGrid w:val="0"/>
                <w:sz w:val="18"/>
                <w:lang w:val="es-MX"/>
              </w:rPr>
              <w:t xml:space="preserve">Esta información se consigna en el formato </w:t>
            </w:r>
            <w:r w:rsidR="00BE66C4">
              <w:rPr>
                <w:rFonts w:ascii="Arial" w:hAnsi="Arial"/>
                <w:sz w:val="18"/>
              </w:rPr>
              <w:t xml:space="preserve">PGF-031 </w:t>
            </w:r>
            <w:r>
              <w:rPr>
                <w:rFonts w:ascii="Arial" w:hAnsi="Arial"/>
                <w:sz w:val="18"/>
              </w:rPr>
              <w:t xml:space="preserve">“Programa de </w:t>
            </w:r>
            <w:r w:rsidR="00BE66C4">
              <w:rPr>
                <w:rFonts w:ascii="Arial" w:hAnsi="Arial"/>
                <w:sz w:val="18"/>
              </w:rPr>
              <w:t>Auditorías</w:t>
            </w:r>
            <w:r>
              <w:rPr>
                <w:rFonts w:ascii="Arial" w:hAnsi="Arial"/>
                <w:sz w:val="18"/>
              </w:rPr>
              <w:t xml:space="preserve"> Internas”</w:t>
            </w:r>
          </w:p>
          <w:p w14:paraId="149AA72F" w14:textId="77777777" w:rsidR="004B3C9A" w:rsidRDefault="004B3C9A">
            <w:pPr>
              <w:ind w:left="700" w:hanging="360"/>
              <w:jc w:val="both"/>
              <w:rPr>
                <w:rFonts w:ascii="Arial" w:hAnsi="Arial"/>
                <w:sz w:val="18"/>
              </w:rPr>
            </w:pPr>
          </w:p>
          <w:p w14:paraId="521AA4D4" w14:textId="3BA35A51" w:rsidR="004B3C9A" w:rsidRPr="00D97B29" w:rsidRDefault="004B3C9A">
            <w:pPr>
              <w:tabs>
                <w:tab w:val="left" w:pos="748"/>
              </w:tabs>
              <w:jc w:val="both"/>
              <w:rPr>
                <w:rFonts w:ascii="Arial" w:hAnsi="Arial" w:cs="Arial"/>
                <w:color w:val="FF0000"/>
                <w:sz w:val="18"/>
                <w:szCs w:val="18"/>
                <w:lang w:val="es-ES"/>
              </w:rPr>
            </w:pPr>
            <w:r w:rsidRPr="00D97B29">
              <w:rPr>
                <w:rFonts w:ascii="Arial" w:hAnsi="Arial"/>
                <w:b/>
                <w:bCs/>
                <w:snapToGrid w:val="0"/>
                <w:color w:val="FF0000"/>
                <w:sz w:val="18"/>
                <w:szCs w:val="18"/>
              </w:rPr>
              <w:t>Nota:</w:t>
            </w:r>
            <w:r w:rsidRPr="00D97B29">
              <w:rPr>
                <w:rFonts w:ascii="Arial" w:hAnsi="Arial"/>
                <w:snapToGrid w:val="0"/>
                <w:color w:val="FF0000"/>
                <w:sz w:val="18"/>
                <w:szCs w:val="18"/>
              </w:rPr>
              <w:t xml:space="preserve"> </w:t>
            </w:r>
            <w:r w:rsidRPr="00D97B29">
              <w:rPr>
                <w:rFonts w:ascii="Arial" w:hAnsi="Arial"/>
                <w:i/>
                <w:iCs/>
                <w:snapToGrid w:val="0"/>
                <w:color w:val="FF0000"/>
                <w:sz w:val="18"/>
                <w:szCs w:val="18"/>
              </w:rPr>
              <w:t xml:space="preserve">Los procesos a auditar corresponder a cualquiera de los procesos, dentro de ellos, los requisitos de las normas del </w:t>
            </w:r>
            <w:r w:rsidRPr="00D97B29">
              <w:rPr>
                <w:rFonts w:ascii="Arial" w:hAnsi="Arial" w:cs="Arial"/>
                <w:i/>
                <w:iCs/>
                <w:color w:val="FF0000"/>
                <w:sz w:val="18"/>
                <w:szCs w:val="18"/>
                <w:lang w:val="es-ES"/>
              </w:rPr>
              <w:t>Sistema Integrado de Gestión (NTC/ISO 9001, NTC/ISO 14001, NTC/ISO 45001) y los requisitos de la norma NTC ISO/IEC 17025.</w:t>
            </w:r>
          </w:p>
          <w:p w14:paraId="5B72734A" w14:textId="0C0C6210" w:rsidR="004C480F" w:rsidRPr="004B3C9A" w:rsidRDefault="004B3C9A">
            <w:pPr>
              <w:tabs>
                <w:tab w:val="left" w:pos="748"/>
              </w:tabs>
              <w:jc w:val="both"/>
              <w:rPr>
                <w:rFonts w:ascii="Arial" w:hAnsi="Arial"/>
                <w:snapToGrid w:val="0"/>
                <w:sz w:val="18"/>
                <w:szCs w:val="18"/>
              </w:rPr>
            </w:pPr>
            <w:r w:rsidRPr="004B3C9A">
              <w:rPr>
                <w:rFonts w:ascii="Arial" w:hAnsi="Arial"/>
                <w:snapToGrid w:val="0"/>
                <w:sz w:val="18"/>
                <w:szCs w:val="18"/>
              </w:rPr>
              <w:t xml:space="preserve"> </w:t>
            </w:r>
          </w:p>
          <w:p w14:paraId="50BDCF96" w14:textId="77777777" w:rsidR="00EE4ACE" w:rsidRDefault="00EE4ACE">
            <w:pPr>
              <w:tabs>
                <w:tab w:val="left" w:pos="748"/>
              </w:tabs>
              <w:jc w:val="both"/>
              <w:rPr>
                <w:rFonts w:ascii="Arial" w:hAnsi="Arial"/>
                <w:snapToGrid w:val="0"/>
                <w:sz w:val="10"/>
                <w:szCs w:val="10"/>
              </w:rPr>
            </w:pPr>
          </w:p>
          <w:p w14:paraId="1CD18CA7" w14:textId="565D3B6C" w:rsidR="00F62080" w:rsidRPr="00640278" w:rsidRDefault="00F62080" w:rsidP="00F62080">
            <w:pPr>
              <w:pStyle w:val="Ttulo4"/>
              <w:numPr>
                <w:ilvl w:val="0"/>
                <w:numId w:val="24"/>
              </w:numPr>
              <w:tabs>
                <w:tab w:val="clear" w:pos="748"/>
                <w:tab w:val="left" w:pos="709"/>
              </w:tabs>
              <w:ind w:left="426"/>
            </w:pPr>
            <w:r w:rsidRPr="00640278">
              <w:t>Planeación de la Auditoría</w:t>
            </w:r>
            <w:r w:rsidR="00AA2305" w:rsidRPr="00640278">
              <w:t xml:space="preserve"> (Etapa 1)</w:t>
            </w:r>
          </w:p>
          <w:p w14:paraId="2E0DB05F" w14:textId="77777777" w:rsidR="00F62080" w:rsidRPr="00565A21" w:rsidRDefault="00F62080">
            <w:pPr>
              <w:tabs>
                <w:tab w:val="left" w:pos="748"/>
              </w:tabs>
              <w:jc w:val="both"/>
              <w:rPr>
                <w:rFonts w:ascii="Arial" w:hAnsi="Arial"/>
                <w:snapToGrid w:val="0"/>
                <w:sz w:val="10"/>
                <w:szCs w:val="10"/>
              </w:rPr>
            </w:pPr>
          </w:p>
          <w:p w14:paraId="5553FD53" w14:textId="54CC1EBB" w:rsidR="008806AB" w:rsidRPr="001552F5" w:rsidRDefault="004C480F" w:rsidP="00413A02">
            <w:pPr>
              <w:numPr>
                <w:ilvl w:val="0"/>
                <w:numId w:val="27"/>
              </w:numPr>
              <w:tabs>
                <w:tab w:val="left" w:pos="748"/>
              </w:tabs>
              <w:jc w:val="both"/>
              <w:rPr>
                <w:rFonts w:ascii="Arial" w:hAnsi="Arial"/>
                <w:snapToGrid w:val="0"/>
                <w:sz w:val="18"/>
                <w:lang w:val="es-MX"/>
              </w:rPr>
            </w:pPr>
            <w:r w:rsidRPr="001552F5">
              <w:rPr>
                <w:rFonts w:ascii="Arial" w:hAnsi="Arial"/>
                <w:snapToGrid w:val="0"/>
                <w:sz w:val="18"/>
                <w:lang w:val="es-MX"/>
              </w:rPr>
              <w:t>El auditor asignado debe planear su auditoria solicitando a las áreas que va a auditar, los documentos requeridos para planear y llevar a cabo la auditoría, además prepara los documentos soporte para ejecutarla y diligencia el formato PGF-020 “Plan de Auditoría</w:t>
            </w:r>
            <w:r w:rsidR="00640278">
              <w:rPr>
                <w:rFonts w:ascii="Arial" w:hAnsi="Arial"/>
                <w:snapToGrid w:val="0"/>
                <w:sz w:val="18"/>
                <w:lang w:val="es-MX"/>
              </w:rPr>
              <w:t xml:space="preserve"> Interna de Calidad</w:t>
            </w:r>
            <w:r w:rsidRPr="001552F5">
              <w:rPr>
                <w:rFonts w:ascii="Arial" w:hAnsi="Arial"/>
                <w:snapToGrid w:val="0"/>
                <w:sz w:val="18"/>
                <w:lang w:val="es-MX"/>
              </w:rPr>
              <w:t xml:space="preserve">”, </w:t>
            </w:r>
            <w:r w:rsidR="008806AB" w:rsidRPr="001552F5">
              <w:rPr>
                <w:rFonts w:ascii="Arial" w:hAnsi="Arial"/>
                <w:snapToGrid w:val="0"/>
                <w:sz w:val="18"/>
                <w:lang w:val="es-MX"/>
              </w:rPr>
              <w:t>el plan de auditoría contiene como mínimo el obje</w:t>
            </w:r>
            <w:r w:rsidR="00413A02" w:rsidRPr="001552F5">
              <w:rPr>
                <w:rFonts w:ascii="Arial" w:hAnsi="Arial"/>
                <w:snapToGrid w:val="0"/>
                <w:sz w:val="18"/>
                <w:lang w:val="es-MX"/>
              </w:rPr>
              <w:t>tivo, alcance, criterios</w:t>
            </w:r>
            <w:r w:rsidR="008806AB" w:rsidRPr="001552F5">
              <w:rPr>
                <w:rFonts w:ascii="Arial" w:hAnsi="Arial"/>
                <w:snapToGrid w:val="0"/>
                <w:sz w:val="18"/>
                <w:lang w:val="es-MX"/>
              </w:rPr>
              <w:t>, los nombres de los auditores designados</w:t>
            </w:r>
            <w:r w:rsidR="008D2943" w:rsidRPr="001552F5">
              <w:rPr>
                <w:rFonts w:ascii="Arial" w:hAnsi="Arial"/>
                <w:snapToGrid w:val="0"/>
                <w:sz w:val="18"/>
                <w:lang w:val="es-MX"/>
              </w:rPr>
              <w:t xml:space="preserve"> y sus roles</w:t>
            </w:r>
            <w:r w:rsidR="008806AB" w:rsidRPr="001552F5">
              <w:rPr>
                <w:rFonts w:ascii="Arial" w:hAnsi="Arial"/>
                <w:snapToGrid w:val="0"/>
                <w:sz w:val="18"/>
                <w:lang w:val="es-MX"/>
              </w:rPr>
              <w:t xml:space="preserve">, los nombres de los auditados o responsables de los procesos, </w:t>
            </w:r>
            <w:r w:rsidR="00413A02" w:rsidRPr="001552F5">
              <w:rPr>
                <w:rFonts w:ascii="Arial" w:hAnsi="Arial"/>
                <w:snapToGrid w:val="0"/>
                <w:sz w:val="18"/>
                <w:lang w:val="es-MX"/>
              </w:rPr>
              <w:t>la s</w:t>
            </w:r>
            <w:r w:rsidR="008806AB" w:rsidRPr="001552F5">
              <w:rPr>
                <w:rFonts w:ascii="Arial" w:hAnsi="Arial"/>
                <w:snapToGrid w:val="0"/>
                <w:sz w:val="18"/>
                <w:lang w:val="es-MX"/>
              </w:rPr>
              <w:t>ecu</w:t>
            </w:r>
            <w:r w:rsidR="00413A02" w:rsidRPr="001552F5">
              <w:rPr>
                <w:rFonts w:ascii="Arial" w:hAnsi="Arial"/>
                <w:snapToGrid w:val="0"/>
                <w:sz w:val="18"/>
                <w:lang w:val="es-MX"/>
              </w:rPr>
              <w:t xml:space="preserve">encia, orden, fecha y horario en que se desarrollará la auditoría </w:t>
            </w:r>
            <w:r w:rsidR="008806AB" w:rsidRPr="001552F5">
              <w:rPr>
                <w:rFonts w:ascii="Arial" w:hAnsi="Arial"/>
                <w:snapToGrid w:val="0"/>
                <w:sz w:val="18"/>
                <w:lang w:val="es-MX"/>
              </w:rPr>
              <w:t>por proceso</w:t>
            </w:r>
            <w:r w:rsidR="00413A02" w:rsidRPr="001552F5">
              <w:rPr>
                <w:rFonts w:ascii="Arial" w:hAnsi="Arial"/>
                <w:snapToGrid w:val="0"/>
                <w:sz w:val="18"/>
                <w:lang w:val="es-MX"/>
              </w:rPr>
              <w:t>, fecha y hora de la reunión de apertura y reunión de cierre, tipo de auditoría remota o presencial.</w:t>
            </w:r>
          </w:p>
          <w:p w14:paraId="2223AA1A" w14:textId="77777777" w:rsidR="008D2943" w:rsidRDefault="008D2943" w:rsidP="008D2943">
            <w:pPr>
              <w:tabs>
                <w:tab w:val="left" w:pos="748"/>
              </w:tabs>
              <w:ind w:left="340"/>
              <w:jc w:val="both"/>
              <w:rPr>
                <w:rFonts w:ascii="Arial" w:hAnsi="Arial"/>
                <w:snapToGrid w:val="0"/>
                <w:sz w:val="18"/>
                <w:lang w:val="es-MX"/>
              </w:rPr>
            </w:pPr>
          </w:p>
          <w:p w14:paraId="712712EC" w14:textId="2F33D696" w:rsidR="002436CF" w:rsidRPr="008D2943" w:rsidRDefault="002436CF" w:rsidP="002436CF">
            <w:pPr>
              <w:tabs>
                <w:tab w:val="left" w:pos="748"/>
              </w:tabs>
              <w:ind w:left="340"/>
              <w:jc w:val="both"/>
              <w:rPr>
                <w:rFonts w:ascii="Arial" w:hAnsi="Arial"/>
                <w:i/>
                <w:snapToGrid w:val="0"/>
                <w:sz w:val="18"/>
                <w:lang w:val="es-MX"/>
              </w:rPr>
            </w:pPr>
            <w:r w:rsidRPr="001552F5">
              <w:rPr>
                <w:rFonts w:ascii="Arial" w:hAnsi="Arial"/>
                <w:b/>
                <w:i/>
                <w:snapToGrid w:val="0"/>
                <w:sz w:val="18"/>
                <w:lang w:val="es-MX"/>
              </w:rPr>
              <w:t>Nota 1:</w:t>
            </w:r>
            <w:r w:rsidRPr="001552F5">
              <w:rPr>
                <w:rFonts w:ascii="Arial" w:hAnsi="Arial"/>
                <w:i/>
                <w:snapToGrid w:val="0"/>
                <w:sz w:val="18"/>
                <w:lang w:val="es-MX"/>
              </w:rPr>
              <w:t xml:space="preserve"> </w:t>
            </w:r>
            <w:r w:rsidR="00E9265D" w:rsidRPr="001552F5">
              <w:rPr>
                <w:rFonts w:ascii="Arial" w:hAnsi="Arial"/>
                <w:i/>
                <w:snapToGrid w:val="0"/>
                <w:sz w:val="18"/>
                <w:lang w:val="es-MX"/>
              </w:rPr>
              <w:t xml:space="preserve">El auditor o equipo auditor contratado deberá firmar el formato PGF-057 “Declaración de Confidencialidad Personal Externo” </w:t>
            </w:r>
            <w:r w:rsidR="00484640" w:rsidRPr="001552F5">
              <w:rPr>
                <w:rFonts w:ascii="Arial" w:hAnsi="Arial"/>
                <w:i/>
                <w:snapToGrid w:val="0"/>
                <w:sz w:val="18"/>
                <w:lang w:val="es-MX"/>
              </w:rPr>
              <w:t xml:space="preserve">antes de iniciar la planeación de </w:t>
            </w:r>
            <w:r w:rsidRPr="001552F5">
              <w:rPr>
                <w:rFonts w:ascii="Arial" w:hAnsi="Arial"/>
                <w:i/>
                <w:snapToGrid w:val="0"/>
                <w:sz w:val="18"/>
                <w:lang w:val="es-MX"/>
              </w:rPr>
              <w:t>la actividad de auditoría.</w:t>
            </w:r>
          </w:p>
          <w:p w14:paraId="100A2B2D" w14:textId="77777777" w:rsidR="002436CF" w:rsidRPr="008806AB" w:rsidRDefault="002436CF" w:rsidP="008D2943">
            <w:pPr>
              <w:tabs>
                <w:tab w:val="left" w:pos="748"/>
              </w:tabs>
              <w:ind w:left="340"/>
              <w:jc w:val="both"/>
              <w:rPr>
                <w:rFonts w:ascii="Arial" w:hAnsi="Arial"/>
                <w:snapToGrid w:val="0"/>
                <w:sz w:val="18"/>
                <w:lang w:val="es-MX"/>
              </w:rPr>
            </w:pPr>
          </w:p>
          <w:p w14:paraId="5892B94A" w14:textId="068F100E" w:rsidR="004C480F" w:rsidRDefault="008D2943" w:rsidP="008D2943">
            <w:pPr>
              <w:tabs>
                <w:tab w:val="left" w:pos="748"/>
              </w:tabs>
              <w:ind w:left="340"/>
              <w:jc w:val="both"/>
              <w:rPr>
                <w:rFonts w:ascii="Arial" w:hAnsi="Arial"/>
                <w:snapToGrid w:val="0"/>
                <w:sz w:val="18"/>
                <w:lang w:val="es-MX"/>
              </w:rPr>
            </w:pPr>
            <w:r>
              <w:rPr>
                <w:rFonts w:ascii="Arial" w:hAnsi="Arial"/>
                <w:snapToGrid w:val="0"/>
                <w:sz w:val="18"/>
                <w:lang w:val="es-MX"/>
              </w:rPr>
              <w:t>El</w:t>
            </w:r>
            <w:r w:rsidR="004C480F">
              <w:rPr>
                <w:rFonts w:ascii="Arial" w:hAnsi="Arial"/>
                <w:snapToGrid w:val="0"/>
                <w:sz w:val="18"/>
                <w:lang w:val="es-MX"/>
              </w:rPr>
              <w:t xml:space="preserve"> plan de auditor</w:t>
            </w:r>
            <w:r w:rsidR="00640278">
              <w:rPr>
                <w:rFonts w:ascii="Arial" w:hAnsi="Arial"/>
                <w:snapToGrid w:val="0"/>
                <w:sz w:val="18"/>
                <w:lang w:val="es-MX"/>
              </w:rPr>
              <w:t>í</w:t>
            </w:r>
            <w:r w:rsidR="004C480F">
              <w:rPr>
                <w:rFonts w:ascii="Arial" w:hAnsi="Arial"/>
                <w:snapToGrid w:val="0"/>
                <w:sz w:val="18"/>
                <w:lang w:val="es-MX"/>
              </w:rPr>
              <w:t>a debe ser comunicado al responsable del área, como mínimo con tres días de anticipación</w:t>
            </w:r>
            <w:r>
              <w:rPr>
                <w:rFonts w:ascii="Arial" w:hAnsi="Arial"/>
                <w:snapToGrid w:val="0"/>
                <w:sz w:val="18"/>
                <w:lang w:val="es-MX"/>
              </w:rPr>
              <w:t xml:space="preserve">; </w:t>
            </w:r>
            <w:r w:rsidR="004C480F" w:rsidRPr="008D2943">
              <w:rPr>
                <w:rFonts w:ascii="Arial" w:hAnsi="Arial"/>
                <w:snapToGrid w:val="0"/>
                <w:sz w:val="18"/>
                <w:lang w:val="es-MX"/>
              </w:rPr>
              <w:t>El auditor líder debe diligenciar los formatos PGF-022 “Ho</w:t>
            </w:r>
            <w:r w:rsidR="000C6431" w:rsidRPr="008D2943">
              <w:rPr>
                <w:rFonts w:ascii="Arial" w:hAnsi="Arial"/>
                <w:snapToGrid w:val="0"/>
                <w:sz w:val="18"/>
                <w:lang w:val="es-MX"/>
              </w:rPr>
              <w:t>jas</w:t>
            </w:r>
            <w:r w:rsidR="004C480F" w:rsidRPr="008D2943">
              <w:rPr>
                <w:rFonts w:ascii="Arial" w:hAnsi="Arial"/>
                <w:snapToGrid w:val="0"/>
                <w:sz w:val="18"/>
                <w:lang w:val="es-MX"/>
              </w:rPr>
              <w:t xml:space="preserve"> de Verificación</w:t>
            </w:r>
            <w:r w:rsidR="00640278">
              <w:rPr>
                <w:rFonts w:ascii="Arial" w:hAnsi="Arial"/>
                <w:snapToGrid w:val="0"/>
                <w:sz w:val="18"/>
                <w:lang w:val="es-MX"/>
              </w:rPr>
              <w:t xml:space="preserve"> para Auditoría Interna</w:t>
            </w:r>
            <w:r w:rsidR="004C480F" w:rsidRPr="008D2943">
              <w:rPr>
                <w:rFonts w:ascii="Arial" w:hAnsi="Arial"/>
                <w:snapToGrid w:val="0"/>
                <w:sz w:val="18"/>
                <w:lang w:val="es-MX"/>
              </w:rPr>
              <w:t>” con base en la información suministrada por el responsable del área a auditar.</w:t>
            </w:r>
          </w:p>
          <w:p w14:paraId="5D8D06EC" w14:textId="77777777" w:rsidR="008D2943" w:rsidRPr="008D2943" w:rsidRDefault="008D2943" w:rsidP="008D2943">
            <w:pPr>
              <w:tabs>
                <w:tab w:val="left" w:pos="748"/>
              </w:tabs>
              <w:ind w:left="340"/>
              <w:jc w:val="both"/>
              <w:rPr>
                <w:rFonts w:ascii="Arial" w:hAnsi="Arial"/>
                <w:snapToGrid w:val="0"/>
                <w:sz w:val="8"/>
                <w:szCs w:val="8"/>
                <w:lang w:val="es-MX"/>
              </w:rPr>
            </w:pPr>
          </w:p>
          <w:p w14:paraId="5FD3DB32" w14:textId="073CAD1E" w:rsidR="008D2943" w:rsidRPr="008D2943" w:rsidRDefault="008D2943" w:rsidP="008D2943">
            <w:pPr>
              <w:tabs>
                <w:tab w:val="left" w:pos="748"/>
              </w:tabs>
              <w:ind w:left="340"/>
              <w:jc w:val="both"/>
              <w:rPr>
                <w:rFonts w:ascii="Arial" w:hAnsi="Arial"/>
                <w:i/>
                <w:snapToGrid w:val="0"/>
                <w:sz w:val="18"/>
                <w:lang w:val="es-MX"/>
              </w:rPr>
            </w:pPr>
            <w:r w:rsidRPr="001552F5">
              <w:rPr>
                <w:rFonts w:ascii="Arial" w:hAnsi="Arial"/>
                <w:b/>
                <w:i/>
                <w:snapToGrid w:val="0"/>
                <w:sz w:val="18"/>
                <w:lang w:val="es-MX"/>
              </w:rPr>
              <w:t>Nota</w:t>
            </w:r>
            <w:r w:rsidR="002436CF" w:rsidRPr="001552F5">
              <w:rPr>
                <w:rFonts w:ascii="Arial" w:hAnsi="Arial"/>
                <w:b/>
                <w:i/>
                <w:snapToGrid w:val="0"/>
                <w:sz w:val="18"/>
                <w:lang w:val="es-MX"/>
              </w:rPr>
              <w:t xml:space="preserve"> 2</w:t>
            </w:r>
            <w:r w:rsidRPr="001552F5">
              <w:rPr>
                <w:rFonts w:ascii="Arial" w:hAnsi="Arial"/>
                <w:b/>
                <w:i/>
                <w:snapToGrid w:val="0"/>
                <w:sz w:val="18"/>
                <w:lang w:val="es-MX"/>
              </w:rPr>
              <w:t>:</w:t>
            </w:r>
            <w:r w:rsidRPr="001552F5">
              <w:rPr>
                <w:rFonts w:ascii="Arial" w:hAnsi="Arial"/>
                <w:i/>
                <w:snapToGrid w:val="0"/>
                <w:sz w:val="18"/>
                <w:lang w:val="es-MX"/>
              </w:rPr>
              <w:t xml:space="preserve"> Para los casos donde se opta por realizar auditoría remota, el CDT de GAS dispondrá de las herramientas tecnológicas disponibles en sus instalaciones para el cumplimiento de la actividad de auditoría.</w:t>
            </w:r>
          </w:p>
          <w:p w14:paraId="0FDB390E" w14:textId="77777777" w:rsidR="004C480F" w:rsidRDefault="004C480F">
            <w:pPr>
              <w:pStyle w:val="Sangra2detindependiente"/>
              <w:rPr>
                <w:snapToGrid w:val="0"/>
                <w:sz w:val="10"/>
                <w:szCs w:val="10"/>
              </w:rPr>
            </w:pPr>
          </w:p>
          <w:p w14:paraId="68289A83" w14:textId="77777777" w:rsidR="00EE4ACE" w:rsidRPr="00565A21" w:rsidRDefault="00EE4ACE">
            <w:pPr>
              <w:pStyle w:val="Sangra2detindependiente"/>
              <w:rPr>
                <w:snapToGrid w:val="0"/>
                <w:sz w:val="10"/>
                <w:szCs w:val="10"/>
              </w:rPr>
            </w:pPr>
          </w:p>
          <w:p w14:paraId="78BC77EA" w14:textId="6149C007" w:rsidR="000521A3" w:rsidRDefault="004C480F" w:rsidP="000521A3">
            <w:pPr>
              <w:pStyle w:val="Sangra2detindependiente"/>
              <w:numPr>
                <w:ilvl w:val="0"/>
                <w:numId w:val="24"/>
              </w:numPr>
              <w:ind w:left="426"/>
              <w:rPr>
                <w:b/>
                <w:bCs/>
                <w:i/>
                <w:iCs/>
                <w:snapToGrid w:val="0"/>
              </w:rPr>
            </w:pPr>
            <w:r>
              <w:rPr>
                <w:b/>
                <w:bCs/>
                <w:i/>
                <w:iCs/>
                <w:snapToGrid w:val="0"/>
              </w:rPr>
              <w:lastRenderedPageBreak/>
              <w:t>Ejecución de la Auditoría</w:t>
            </w:r>
            <w:r w:rsidR="00AA2305">
              <w:rPr>
                <w:b/>
                <w:bCs/>
                <w:i/>
                <w:iCs/>
                <w:snapToGrid w:val="0"/>
              </w:rPr>
              <w:t xml:space="preserve"> (Etapa 2)</w:t>
            </w:r>
          </w:p>
          <w:p w14:paraId="1853190D" w14:textId="77777777" w:rsidR="00BD502A" w:rsidRPr="00BD502A" w:rsidRDefault="00BD502A" w:rsidP="00BD502A">
            <w:pPr>
              <w:pStyle w:val="Sangra2detindependiente"/>
              <w:ind w:left="0"/>
              <w:rPr>
                <w:snapToGrid w:val="0"/>
                <w:sz w:val="10"/>
                <w:szCs w:val="10"/>
              </w:rPr>
            </w:pPr>
          </w:p>
          <w:p w14:paraId="71515486" w14:textId="056CD184" w:rsidR="000521A3" w:rsidRDefault="000521A3" w:rsidP="000521A3">
            <w:pPr>
              <w:pStyle w:val="Sangra2detindependiente"/>
              <w:numPr>
                <w:ilvl w:val="0"/>
                <w:numId w:val="15"/>
              </w:numPr>
              <w:ind w:left="360"/>
              <w:rPr>
                <w:snapToGrid w:val="0"/>
              </w:rPr>
            </w:pPr>
            <w:r>
              <w:rPr>
                <w:snapToGrid w:val="0"/>
              </w:rPr>
              <w:t xml:space="preserve">El auditor y el </w:t>
            </w:r>
            <w:r w:rsidR="00944717">
              <w:rPr>
                <w:snapToGrid w:val="0"/>
                <w:lang w:val="es-MX"/>
              </w:rPr>
              <w:t xml:space="preserve">Líder de Sistemas </w:t>
            </w:r>
            <w:r w:rsidR="00640278">
              <w:rPr>
                <w:snapToGrid w:val="0"/>
                <w:lang w:val="es-MX"/>
              </w:rPr>
              <w:t xml:space="preserve">Integrados </w:t>
            </w:r>
            <w:r>
              <w:rPr>
                <w:snapToGrid w:val="0"/>
              </w:rPr>
              <w:t>deben realizar:</w:t>
            </w:r>
          </w:p>
          <w:p w14:paraId="58249715" w14:textId="24C128C6" w:rsidR="000521A3" w:rsidRDefault="000521A3" w:rsidP="000521A3">
            <w:pPr>
              <w:pStyle w:val="Sangra2detindependiente"/>
              <w:numPr>
                <w:ilvl w:val="0"/>
                <w:numId w:val="18"/>
              </w:numPr>
              <w:ind w:left="720"/>
              <w:rPr>
                <w:snapToGrid w:val="0"/>
              </w:rPr>
            </w:pPr>
            <w:r>
              <w:rPr>
                <w:snapToGrid w:val="0"/>
              </w:rPr>
              <w:t>La reunión de Apertura:  Debe celebrarse antes de comenzar la auditor</w:t>
            </w:r>
            <w:r w:rsidR="00640278">
              <w:rPr>
                <w:snapToGrid w:val="0"/>
              </w:rPr>
              <w:t>í</w:t>
            </w:r>
            <w:r>
              <w:rPr>
                <w:snapToGrid w:val="0"/>
              </w:rPr>
              <w:t>a y tiene como fin informar los objetivos, el alcance y los criterios de la misma; métodos y procedimientos a ser usados, establecer la comunicación entre el auditor y el auditado, confirmar el cronograma de actividades, forma de presentar los reportes de No Conformidades y establecer los recursos necesarios para llevar a cabo la auditor</w:t>
            </w:r>
            <w:r w:rsidR="00640278">
              <w:rPr>
                <w:snapToGrid w:val="0"/>
              </w:rPr>
              <w:t>í</w:t>
            </w:r>
            <w:r>
              <w:rPr>
                <w:snapToGrid w:val="0"/>
              </w:rPr>
              <w:t>a</w:t>
            </w:r>
          </w:p>
          <w:p w14:paraId="0EC4EAF5" w14:textId="77777777" w:rsidR="000521A3" w:rsidRDefault="000521A3" w:rsidP="000521A3">
            <w:pPr>
              <w:pStyle w:val="Sangra2detindependiente"/>
              <w:numPr>
                <w:ilvl w:val="0"/>
                <w:numId w:val="18"/>
              </w:numPr>
              <w:ind w:left="720"/>
              <w:rPr>
                <w:snapToGrid w:val="0"/>
              </w:rPr>
            </w:pPr>
            <w:r>
              <w:rPr>
                <w:snapToGrid w:val="0"/>
              </w:rPr>
              <w:t xml:space="preserve">Desarrollo de la Auditoría:  Con base en entrevistas, inspecciones, observaciones, etc. se </w:t>
            </w:r>
            <w:proofErr w:type="gramStart"/>
            <w:r>
              <w:rPr>
                <w:snapToGrid w:val="0"/>
              </w:rPr>
              <w:t>recolecta  y</w:t>
            </w:r>
            <w:proofErr w:type="gramEnd"/>
            <w:r>
              <w:rPr>
                <w:snapToGrid w:val="0"/>
              </w:rPr>
              <w:t xml:space="preserve"> verifica la información, y se diligencia el PGF-022 “Hoja de Verificación para Auditoría Interna”</w:t>
            </w:r>
          </w:p>
          <w:p w14:paraId="337662D1" w14:textId="77777777" w:rsidR="000521A3" w:rsidRDefault="000521A3" w:rsidP="000521A3">
            <w:pPr>
              <w:pStyle w:val="Sangra2detindependiente"/>
              <w:rPr>
                <w:snapToGrid w:val="0"/>
                <w:sz w:val="10"/>
                <w:szCs w:val="10"/>
              </w:rPr>
            </w:pPr>
          </w:p>
          <w:p w14:paraId="5FB9AD09" w14:textId="77777777" w:rsidR="00BE66C4" w:rsidRDefault="00BE66C4" w:rsidP="00BE66C4">
            <w:pPr>
              <w:pStyle w:val="Sangra2detindependiente"/>
              <w:ind w:left="340"/>
              <w:rPr>
                <w:snapToGrid w:val="0"/>
              </w:rPr>
            </w:pPr>
            <w:r w:rsidRPr="00466587">
              <w:rPr>
                <w:b/>
                <w:i/>
                <w:snapToGrid w:val="0"/>
              </w:rPr>
              <w:t>Nota</w:t>
            </w:r>
            <w:r>
              <w:rPr>
                <w:b/>
                <w:i/>
                <w:snapToGrid w:val="0"/>
              </w:rPr>
              <w:t>1</w:t>
            </w:r>
            <w:r w:rsidRPr="00B151AF">
              <w:rPr>
                <w:i/>
                <w:snapToGrid w:val="0"/>
              </w:rPr>
              <w:t xml:space="preserve">: El auditor líder </w:t>
            </w:r>
            <w:r>
              <w:rPr>
                <w:i/>
                <w:snapToGrid w:val="0"/>
              </w:rPr>
              <w:t xml:space="preserve">y/o experto técnico </w:t>
            </w:r>
            <w:r w:rsidR="003D6181">
              <w:rPr>
                <w:i/>
                <w:snapToGrid w:val="0"/>
              </w:rPr>
              <w:t xml:space="preserve">debe diligenciar los formatos </w:t>
            </w:r>
            <w:r w:rsidRPr="00B151AF">
              <w:rPr>
                <w:i/>
                <w:snapToGrid w:val="0"/>
              </w:rPr>
              <w:t>PGF-0</w:t>
            </w:r>
            <w:r w:rsidR="003D6181">
              <w:rPr>
                <w:i/>
                <w:snapToGrid w:val="0"/>
              </w:rPr>
              <w:t>22</w:t>
            </w:r>
            <w:r w:rsidRPr="00B151AF">
              <w:rPr>
                <w:i/>
                <w:snapToGrid w:val="0"/>
              </w:rPr>
              <w:t xml:space="preserve"> “Hojas de Verificación</w:t>
            </w:r>
            <w:r w:rsidR="003D6181">
              <w:t xml:space="preserve"> </w:t>
            </w:r>
            <w:r w:rsidR="003D6181" w:rsidRPr="003D6181">
              <w:rPr>
                <w:i/>
                <w:snapToGrid w:val="0"/>
              </w:rPr>
              <w:t>para Auditoría Interna</w:t>
            </w:r>
            <w:r w:rsidRPr="00B151AF">
              <w:rPr>
                <w:i/>
                <w:snapToGrid w:val="0"/>
              </w:rPr>
              <w:t>” con base en la información suministrada por el responsable del área a auditar.</w:t>
            </w:r>
          </w:p>
          <w:p w14:paraId="71302C8D" w14:textId="77777777" w:rsidR="00BE66C4" w:rsidRPr="00565A21" w:rsidRDefault="00BE66C4" w:rsidP="000521A3">
            <w:pPr>
              <w:pStyle w:val="Sangra2detindependiente"/>
              <w:rPr>
                <w:snapToGrid w:val="0"/>
                <w:sz w:val="10"/>
                <w:szCs w:val="10"/>
              </w:rPr>
            </w:pPr>
          </w:p>
          <w:p w14:paraId="602A07D8" w14:textId="309C964F" w:rsidR="000521A3" w:rsidRDefault="000521A3" w:rsidP="000521A3">
            <w:pPr>
              <w:pStyle w:val="Sangra2detindependiente"/>
              <w:numPr>
                <w:ilvl w:val="0"/>
                <w:numId w:val="15"/>
              </w:numPr>
              <w:ind w:left="360"/>
              <w:rPr>
                <w:snapToGrid w:val="0"/>
              </w:rPr>
            </w:pPr>
            <w:r>
              <w:rPr>
                <w:snapToGrid w:val="0"/>
              </w:rPr>
              <w:t>Con la información obtenida, el auditor elabora el PGF-021 “Informe Final de Auditoría Interna de Calidad”</w:t>
            </w:r>
          </w:p>
          <w:p w14:paraId="477BD597" w14:textId="77777777" w:rsidR="00AA26C3" w:rsidRPr="00466587" w:rsidRDefault="00AA26C3" w:rsidP="00AA26C3">
            <w:pPr>
              <w:pStyle w:val="Sangra2detindependiente"/>
              <w:numPr>
                <w:ilvl w:val="0"/>
                <w:numId w:val="18"/>
              </w:numPr>
              <w:ind w:left="720"/>
              <w:rPr>
                <w:snapToGrid w:val="0"/>
              </w:rPr>
            </w:pPr>
            <w:r w:rsidRPr="00466587">
              <w:rPr>
                <w:snapToGrid w:val="0"/>
              </w:rPr>
              <w:t xml:space="preserve">Reunión de Cierre: El auditor </w:t>
            </w:r>
            <w:r w:rsidR="009A50C7" w:rsidRPr="00466587">
              <w:rPr>
                <w:snapToGrid w:val="0"/>
              </w:rPr>
              <w:t>Interno</w:t>
            </w:r>
            <w:r w:rsidRPr="00466587">
              <w:rPr>
                <w:snapToGrid w:val="0"/>
              </w:rPr>
              <w:t xml:space="preserve"> realiza una reunión de cierre al finalizar el proceso de auditoría, para dar a conocer la totalidad de los hallazgos encontrados en cada proceso, y las conclusiones de la auditoría (fortalezas, no conformidades y oportunidades de mejora).</w:t>
            </w:r>
          </w:p>
          <w:p w14:paraId="74BDDFD0" w14:textId="77777777" w:rsidR="000521A3" w:rsidRDefault="000521A3" w:rsidP="000521A3">
            <w:pPr>
              <w:pStyle w:val="Sangra2detindependiente"/>
              <w:ind w:left="0"/>
              <w:rPr>
                <w:b/>
                <w:bCs/>
                <w:i/>
                <w:iCs/>
                <w:snapToGrid w:val="0"/>
              </w:rPr>
            </w:pPr>
          </w:p>
          <w:p w14:paraId="33402639" w14:textId="77777777" w:rsidR="00EE4ACE" w:rsidRDefault="00EE4ACE" w:rsidP="000521A3">
            <w:pPr>
              <w:pStyle w:val="Sangra2detindependiente"/>
              <w:ind w:left="0"/>
              <w:rPr>
                <w:b/>
                <w:bCs/>
                <w:i/>
                <w:iCs/>
                <w:snapToGrid w:val="0"/>
              </w:rPr>
            </w:pPr>
          </w:p>
          <w:p w14:paraId="3F0735B2" w14:textId="4B036BA9" w:rsidR="000521A3" w:rsidRPr="000521A3" w:rsidRDefault="000521A3" w:rsidP="000521A3">
            <w:pPr>
              <w:pStyle w:val="Sangra2detindependiente"/>
              <w:numPr>
                <w:ilvl w:val="0"/>
                <w:numId w:val="24"/>
              </w:numPr>
              <w:ind w:left="426"/>
              <w:rPr>
                <w:b/>
                <w:bCs/>
                <w:i/>
                <w:iCs/>
                <w:snapToGrid w:val="0"/>
              </w:rPr>
            </w:pPr>
            <w:r w:rsidRPr="000521A3">
              <w:rPr>
                <w:b/>
                <w:bCs/>
                <w:i/>
                <w:iCs/>
                <w:snapToGrid w:val="0"/>
              </w:rPr>
              <w:t>Informe Final, Revisión y Seguimiento de la Au</w:t>
            </w:r>
            <w:r w:rsidRPr="005C0A8E">
              <w:rPr>
                <w:b/>
                <w:bCs/>
                <w:i/>
                <w:iCs/>
                <w:snapToGrid w:val="0"/>
              </w:rPr>
              <w:t>ditor</w:t>
            </w:r>
            <w:r w:rsidR="007773BE" w:rsidRPr="005C0A8E">
              <w:rPr>
                <w:b/>
                <w:bCs/>
                <w:i/>
                <w:iCs/>
                <w:snapToGrid w:val="0"/>
              </w:rPr>
              <w:t>í</w:t>
            </w:r>
            <w:r w:rsidRPr="005C0A8E">
              <w:rPr>
                <w:b/>
                <w:bCs/>
                <w:i/>
                <w:iCs/>
                <w:snapToGrid w:val="0"/>
              </w:rPr>
              <w:t>a</w:t>
            </w:r>
          </w:p>
          <w:p w14:paraId="12A3B11A" w14:textId="77777777" w:rsidR="004C480F" w:rsidRPr="00565A21" w:rsidRDefault="004C480F">
            <w:pPr>
              <w:pStyle w:val="Sangra2detindependiente"/>
              <w:ind w:left="0"/>
              <w:rPr>
                <w:snapToGrid w:val="0"/>
                <w:sz w:val="10"/>
                <w:szCs w:val="10"/>
              </w:rPr>
            </w:pPr>
          </w:p>
          <w:p w14:paraId="2CCDF834" w14:textId="04A73D9A" w:rsidR="004C480F" w:rsidRPr="00466587" w:rsidRDefault="003B6317" w:rsidP="005E5B24">
            <w:pPr>
              <w:pStyle w:val="Sangra2detindependiente"/>
              <w:numPr>
                <w:ilvl w:val="0"/>
                <w:numId w:val="22"/>
              </w:numPr>
              <w:rPr>
                <w:snapToGrid w:val="0"/>
              </w:rPr>
            </w:pPr>
            <w:r w:rsidRPr="00466587">
              <w:rPr>
                <w:snapToGrid w:val="0"/>
              </w:rPr>
              <w:t>Posteriormente,</w:t>
            </w:r>
            <w:r w:rsidR="004C480F" w:rsidRPr="00466587">
              <w:rPr>
                <w:snapToGrid w:val="0"/>
              </w:rPr>
              <w:t xml:space="preserve"> el responsable de cada área auditada </w:t>
            </w:r>
            <w:r w:rsidRPr="00466587">
              <w:rPr>
                <w:snapToGrid w:val="0"/>
              </w:rPr>
              <w:t>debe</w:t>
            </w:r>
            <w:r w:rsidR="004C480F" w:rsidRPr="00466587">
              <w:rPr>
                <w:snapToGrid w:val="0"/>
              </w:rPr>
              <w:t xml:space="preserve"> analizar el informe final y proponer planes de acciones correctivas y/o oportunidades de mejora, </w:t>
            </w:r>
            <w:r w:rsidR="00B35C2A" w:rsidRPr="00466587">
              <w:rPr>
                <w:snapToGrid w:val="0"/>
              </w:rPr>
              <w:t xml:space="preserve">como </w:t>
            </w:r>
            <w:r w:rsidR="005E5B24" w:rsidRPr="00466587">
              <w:rPr>
                <w:snapToGrid w:val="0"/>
              </w:rPr>
              <w:t>se</w:t>
            </w:r>
            <w:r w:rsidR="00B35C2A" w:rsidRPr="00466587">
              <w:rPr>
                <w:snapToGrid w:val="0"/>
              </w:rPr>
              <w:t xml:space="preserve"> describe</w:t>
            </w:r>
            <w:r w:rsidR="005E5B24" w:rsidRPr="00466587">
              <w:rPr>
                <w:snapToGrid w:val="0"/>
              </w:rPr>
              <w:t xml:space="preserve"> en</w:t>
            </w:r>
            <w:r w:rsidR="00B35C2A" w:rsidRPr="00466587">
              <w:rPr>
                <w:snapToGrid w:val="0"/>
              </w:rPr>
              <w:t xml:space="preserve"> los procedimientos </w:t>
            </w:r>
            <w:r w:rsidR="005E5B24" w:rsidRPr="00466587">
              <w:rPr>
                <w:snapToGrid w:val="0"/>
              </w:rPr>
              <w:t>PG-030 “Gestión de acciones correctivas” y/o PG-020 “Gestión de Acciones Preventivas y Mejora</w:t>
            </w:r>
            <w:r w:rsidR="005C0A8E">
              <w:rPr>
                <w:snapToGrid w:val="0"/>
              </w:rPr>
              <w:t>s</w:t>
            </w:r>
            <w:r w:rsidR="005E5B24" w:rsidRPr="00466587">
              <w:rPr>
                <w:snapToGrid w:val="0"/>
              </w:rPr>
              <w:t>”</w:t>
            </w:r>
            <w:r w:rsidR="004C480F" w:rsidRPr="00466587">
              <w:rPr>
                <w:snapToGrid w:val="0"/>
              </w:rPr>
              <w:t>.</w:t>
            </w:r>
          </w:p>
          <w:p w14:paraId="74B7C0D9" w14:textId="77777777" w:rsidR="00F844A3" w:rsidRPr="006F6668" w:rsidRDefault="00F844A3" w:rsidP="00F844A3">
            <w:pPr>
              <w:pStyle w:val="Sangra2detindependiente"/>
              <w:rPr>
                <w:snapToGrid w:val="0"/>
                <w:sz w:val="6"/>
                <w:szCs w:val="6"/>
              </w:rPr>
            </w:pPr>
          </w:p>
          <w:p w14:paraId="486E3C7E" w14:textId="2FEBA029" w:rsidR="00F844A3" w:rsidRPr="00F844A3" w:rsidRDefault="00F844A3" w:rsidP="00F844A3">
            <w:pPr>
              <w:pStyle w:val="Sangra2detindependiente"/>
              <w:rPr>
                <w:i/>
                <w:snapToGrid w:val="0"/>
              </w:rPr>
            </w:pPr>
            <w:r w:rsidRPr="00466587">
              <w:rPr>
                <w:b/>
                <w:i/>
                <w:snapToGrid w:val="0"/>
              </w:rPr>
              <w:t>Nota</w:t>
            </w:r>
            <w:r w:rsidR="00743A23">
              <w:rPr>
                <w:b/>
                <w:i/>
                <w:snapToGrid w:val="0"/>
              </w:rPr>
              <w:t xml:space="preserve"> 1</w:t>
            </w:r>
            <w:r w:rsidRPr="00466587">
              <w:rPr>
                <w:i/>
                <w:snapToGrid w:val="0"/>
              </w:rPr>
              <w:t>: L</w:t>
            </w:r>
            <w:r w:rsidR="00791C9F" w:rsidRPr="00466587">
              <w:rPr>
                <w:i/>
                <w:snapToGrid w:val="0"/>
              </w:rPr>
              <w:t>a</w:t>
            </w:r>
            <w:r w:rsidRPr="00466587">
              <w:rPr>
                <w:i/>
                <w:snapToGrid w:val="0"/>
              </w:rPr>
              <w:t xml:space="preserve">s </w:t>
            </w:r>
            <w:r w:rsidR="00791C9F" w:rsidRPr="00466587">
              <w:rPr>
                <w:i/>
                <w:snapToGrid w:val="0"/>
              </w:rPr>
              <w:t>Áreas</w:t>
            </w:r>
            <w:r w:rsidRPr="00466587">
              <w:rPr>
                <w:i/>
                <w:snapToGrid w:val="0"/>
              </w:rPr>
              <w:t xml:space="preserve"> auditad</w:t>
            </w:r>
            <w:r w:rsidR="00791C9F" w:rsidRPr="00466587">
              <w:rPr>
                <w:i/>
                <w:snapToGrid w:val="0"/>
              </w:rPr>
              <w:t>a</w:t>
            </w:r>
            <w:r w:rsidRPr="00466587">
              <w:rPr>
                <w:i/>
                <w:snapToGrid w:val="0"/>
              </w:rPr>
              <w:t xml:space="preserve">s del Sistema </w:t>
            </w:r>
            <w:r w:rsidR="006F6668" w:rsidRPr="00466587">
              <w:rPr>
                <w:i/>
                <w:snapToGrid w:val="0"/>
              </w:rPr>
              <w:t>de Gestión</w:t>
            </w:r>
            <w:r w:rsidRPr="00466587">
              <w:rPr>
                <w:i/>
                <w:snapToGrid w:val="0"/>
              </w:rPr>
              <w:t xml:space="preserve">, tienen 15 días a partir de la fecha de la reunión de cierre </w:t>
            </w:r>
            <w:r w:rsidR="00743A23">
              <w:rPr>
                <w:i/>
                <w:snapToGrid w:val="0"/>
              </w:rPr>
              <w:t>y/o entrega del informe final</w:t>
            </w:r>
            <w:r w:rsidR="00743A23" w:rsidRPr="00466587">
              <w:rPr>
                <w:i/>
                <w:snapToGrid w:val="0"/>
              </w:rPr>
              <w:t xml:space="preserve"> de la auditoría</w:t>
            </w:r>
            <w:r w:rsidRPr="00466587">
              <w:rPr>
                <w:i/>
                <w:snapToGrid w:val="0"/>
              </w:rPr>
              <w:t xml:space="preserve"> para plantear las acciones correctivas y consignarlas </w:t>
            </w:r>
            <w:r w:rsidR="00791C9F" w:rsidRPr="00466587">
              <w:rPr>
                <w:i/>
                <w:snapToGrid w:val="0"/>
              </w:rPr>
              <w:t xml:space="preserve">en el </w:t>
            </w:r>
            <w:r w:rsidR="00FF4A89">
              <w:rPr>
                <w:i/>
                <w:snapToGrid w:val="0"/>
              </w:rPr>
              <w:t xml:space="preserve">módulo </w:t>
            </w:r>
            <w:r w:rsidR="00791C9F" w:rsidRPr="00466587">
              <w:rPr>
                <w:i/>
                <w:snapToGrid w:val="0"/>
              </w:rPr>
              <w:t>PGF-003 “Queja, No Conformidad y/o Trabajo No Conforme”</w:t>
            </w:r>
            <w:r w:rsidR="00FF4A89">
              <w:rPr>
                <w:i/>
                <w:snapToGrid w:val="0"/>
              </w:rPr>
              <w:t xml:space="preserve"> del aplicativo SION</w:t>
            </w:r>
            <w:r w:rsidRPr="00466587">
              <w:rPr>
                <w:i/>
                <w:snapToGrid w:val="0"/>
              </w:rPr>
              <w:t>. El Proceso</w:t>
            </w:r>
            <w:r w:rsidR="001455F4" w:rsidRPr="00466587">
              <w:rPr>
                <w:i/>
                <w:snapToGrid w:val="0"/>
              </w:rPr>
              <w:t xml:space="preserve"> para el cierre de las no conformidades</w:t>
            </w:r>
            <w:r w:rsidRPr="00466587">
              <w:rPr>
                <w:i/>
                <w:snapToGrid w:val="0"/>
              </w:rPr>
              <w:t xml:space="preserve"> contará con máximo 90 días a partir de la </w:t>
            </w:r>
            <w:r w:rsidR="00CF2DA2">
              <w:rPr>
                <w:i/>
                <w:snapToGrid w:val="0"/>
              </w:rPr>
              <w:t>aprobación del plan de acc</w:t>
            </w:r>
            <w:r w:rsidR="001455F4">
              <w:rPr>
                <w:i/>
                <w:snapToGrid w:val="0"/>
              </w:rPr>
              <w:t>iones por parte de grupo auditor</w:t>
            </w:r>
            <w:r w:rsidR="00466587">
              <w:rPr>
                <w:i/>
                <w:snapToGrid w:val="0"/>
              </w:rPr>
              <w:t>.</w:t>
            </w:r>
          </w:p>
          <w:p w14:paraId="48138AC2" w14:textId="77777777" w:rsidR="00743A23" w:rsidRDefault="00743A23" w:rsidP="00743A23">
            <w:pPr>
              <w:pStyle w:val="Sangra2detindependiente"/>
              <w:rPr>
                <w:b/>
                <w:i/>
                <w:snapToGrid w:val="0"/>
              </w:rPr>
            </w:pPr>
          </w:p>
          <w:p w14:paraId="6D6A531B" w14:textId="5D7E44ED" w:rsidR="00F32843" w:rsidRDefault="00F32843" w:rsidP="00F32843">
            <w:pPr>
              <w:pStyle w:val="Sangra2detindependiente"/>
              <w:rPr>
                <w:b/>
                <w:i/>
                <w:snapToGrid w:val="0"/>
              </w:rPr>
            </w:pPr>
            <w:r w:rsidRPr="00466587">
              <w:rPr>
                <w:b/>
                <w:i/>
                <w:snapToGrid w:val="0"/>
              </w:rPr>
              <w:t>Nota</w:t>
            </w:r>
            <w:r>
              <w:rPr>
                <w:b/>
                <w:i/>
                <w:snapToGrid w:val="0"/>
              </w:rPr>
              <w:t xml:space="preserve"> 2</w:t>
            </w:r>
            <w:r w:rsidRPr="00466587">
              <w:rPr>
                <w:i/>
                <w:snapToGrid w:val="0"/>
              </w:rPr>
              <w:t xml:space="preserve">: </w:t>
            </w:r>
            <w:r>
              <w:rPr>
                <w:i/>
                <w:snapToGrid w:val="0"/>
              </w:rPr>
              <w:t xml:space="preserve">Una vez se apruebe el plan de acción de correcciones y acciones correctivas, el área de sistemas integrados realizará el seguimiento al registro, gestión y cierre de las acciones planteadas en el </w:t>
            </w:r>
            <w:r w:rsidR="005C0A8E">
              <w:rPr>
                <w:i/>
                <w:snapToGrid w:val="0"/>
              </w:rPr>
              <w:t>aplicativo</w:t>
            </w:r>
            <w:r>
              <w:rPr>
                <w:i/>
                <w:snapToGrid w:val="0"/>
              </w:rPr>
              <w:t xml:space="preserve"> SION.</w:t>
            </w:r>
          </w:p>
          <w:p w14:paraId="30BF1E47" w14:textId="77777777" w:rsidR="00F97574" w:rsidRPr="006A7487" w:rsidRDefault="00F97574" w:rsidP="006A7487">
            <w:pPr>
              <w:pStyle w:val="Sangra2detindependiente"/>
              <w:rPr>
                <w:i/>
                <w:snapToGrid w:val="0"/>
              </w:rPr>
            </w:pPr>
          </w:p>
          <w:p w14:paraId="2EF94F8D" w14:textId="77777777" w:rsidR="004C480F" w:rsidRDefault="004C480F">
            <w:pPr>
              <w:pStyle w:val="Sangra2detindependiente"/>
              <w:numPr>
                <w:ilvl w:val="0"/>
                <w:numId w:val="22"/>
              </w:numPr>
              <w:rPr>
                <w:snapToGrid w:val="0"/>
              </w:rPr>
            </w:pPr>
            <w:r>
              <w:rPr>
                <w:snapToGrid w:val="0"/>
              </w:rPr>
              <w:t xml:space="preserve">El </w:t>
            </w:r>
            <w:r w:rsidR="00944717">
              <w:rPr>
                <w:snapToGrid w:val="0"/>
                <w:lang w:val="es-MX"/>
              </w:rPr>
              <w:t xml:space="preserve">Líder Sistemas Integrados </w:t>
            </w:r>
            <w:r w:rsidR="00CF2DA2">
              <w:rPr>
                <w:snapToGrid w:val="0"/>
              </w:rPr>
              <w:t>realiza</w:t>
            </w:r>
            <w:r>
              <w:rPr>
                <w:snapToGrid w:val="0"/>
              </w:rPr>
              <w:t xml:space="preserve"> seguimiento de tales acciones hasta dar por cerrada la No Conformidad.</w:t>
            </w:r>
          </w:p>
          <w:p w14:paraId="2D6DB22F" w14:textId="77777777" w:rsidR="004C480F" w:rsidRDefault="004C480F">
            <w:pPr>
              <w:pStyle w:val="Sangra2detindependiente"/>
              <w:ind w:left="0"/>
              <w:rPr>
                <w:snapToGrid w:val="0"/>
                <w:sz w:val="10"/>
                <w:szCs w:val="10"/>
              </w:rPr>
            </w:pPr>
          </w:p>
          <w:p w14:paraId="6459865F" w14:textId="05BFB7AC" w:rsidR="00F97574" w:rsidRDefault="00F97574" w:rsidP="00F97574">
            <w:pPr>
              <w:pStyle w:val="Sangra2detindependiente"/>
              <w:rPr>
                <w:i/>
                <w:snapToGrid w:val="0"/>
              </w:rPr>
            </w:pPr>
            <w:r w:rsidRPr="00466587">
              <w:rPr>
                <w:b/>
                <w:i/>
                <w:snapToGrid w:val="0"/>
              </w:rPr>
              <w:t>Nota</w:t>
            </w:r>
            <w:r>
              <w:rPr>
                <w:b/>
                <w:i/>
                <w:snapToGrid w:val="0"/>
              </w:rPr>
              <w:t xml:space="preserve"> 2</w:t>
            </w:r>
            <w:r w:rsidRPr="00466587">
              <w:rPr>
                <w:i/>
                <w:snapToGrid w:val="0"/>
              </w:rPr>
              <w:t xml:space="preserve">: </w:t>
            </w:r>
            <w:r>
              <w:rPr>
                <w:i/>
                <w:snapToGrid w:val="0"/>
              </w:rPr>
              <w:t>Si la Dirección considera necesario podrá solicitar que se realice</w:t>
            </w:r>
            <w:r w:rsidRPr="006A7487">
              <w:rPr>
                <w:i/>
                <w:snapToGrid w:val="0"/>
              </w:rPr>
              <w:t xml:space="preserve"> </w:t>
            </w:r>
            <w:r>
              <w:rPr>
                <w:i/>
                <w:snapToGrid w:val="0"/>
              </w:rPr>
              <w:t>auditoría interna</w:t>
            </w:r>
            <w:r w:rsidRPr="006A7487">
              <w:rPr>
                <w:i/>
                <w:snapToGrid w:val="0"/>
              </w:rPr>
              <w:t xml:space="preserve"> </w:t>
            </w:r>
            <w:r>
              <w:rPr>
                <w:i/>
                <w:snapToGrid w:val="0"/>
              </w:rPr>
              <w:t xml:space="preserve">adicional o </w:t>
            </w:r>
            <w:r w:rsidRPr="006A7487">
              <w:rPr>
                <w:i/>
                <w:snapToGrid w:val="0"/>
              </w:rPr>
              <w:t xml:space="preserve">complementaria </w:t>
            </w:r>
            <w:r>
              <w:rPr>
                <w:i/>
                <w:snapToGrid w:val="0"/>
              </w:rPr>
              <w:t>para</w:t>
            </w:r>
            <w:r w:rsidRPr="006A7487">
              <w:rPr>
                <w:i/>
                <w:snapToGrid w:val="0"/>
              </w:rPr>
              <w:t xml:space="preserve"> </w:t>
            </w:r>
            <w:r>
              <w:rPr>
                <w:i/>
                <w:snapToGrid w:val="0"/>
              </w:rPr>
              <w:t>evidenciar</w:t>
            </w:r>
            <w:r w:rsidRPr="006A7487">
              <w:rPr>
                <w:i/>
                <w:snapToGrid w:val="0"/>
              </w:rPr>
              <w:t xml:space="preserve"> la implementación eficaz de las acciones </w:t>
            </w:r>
            <w:r>
              <w:rPr>
                <w:i/>
                <w:snapToGrid w:val="0"/>
              </w:rPr>
              <w:t>planteadas</w:t>
            </w:r>
            <w:r w:rsidRPr="006A7487">
              <w:rPr>
                <w:i/>
                <w:snapToGrid w:val="0"/>
              </w:rPr>
              <w:t>,</w:t>
            </w:r>
            <w:r>
              <w:rPr>
                <w:i/>
                <w:snapToGrid w:val="0"/>
              </w:rPr>
              <w:t xml:space="preserve"> la cual puede ser mediante </w:t>
            </w:r>
            <w:r w:rsidRPr="006A7487">
              <w:rPr>
                <w:i/>
                <w:snapToGrid w:val="0"/>
              </w:rPr>
              <w:t xml:space="preserve">una </w:t>
            </w:r>
            <w:r>
              <w:rPr>
                <w:i/>
                <w:snapToGrid w:val="0"/>
              </w:rPr>
              <w:t>revisión documental</w:t>
            </w:r>
            <w:r w:rsidRPr="006A7487">
              <w:rPr>
                <w:i/>
                <w:snapToGrid w:val="0"/>
              </w:rPr>
              <w:t xml:space="preserve"> para verificar la </w:t>
            </w:r>
            <w:r>
              <w:rPr>
                <w:i/>
                <w:snapToGrid w:val="0"/>
              </w:rPr>
              <w:t>ejecución</w:t>
            </w:r>
            <w:r w:rsidRPr="006A7487">
              <w:rPr>
                <w:i/>
                <w:snapToGrid w:val="0"/>
              </w:rPr>
              <w:t xml:space="preserve"> eficaz de las acciones</w:t>
            </w:r>
            <w:r>
              <w:rPr>
                <w:i/>
                <w:snapToGrid w:val="0"/>
              </w:rPr>
              <w:t xml:space="preserve"> </w:t>
            </w:r>
            <w:r w:rsidRPr="006A7487">
              <w:rPr>
                <w:i/>
                <w:snapToGrid w:val="0"/>
              </w:rPr>
              <w:t>correctivas.</w:t>
            </w:r>
            <w:r>
              <w:rPr>
                <w:i/>
                <w:snapToGrid w:val="0"/>
              </w:rPr>
              <w:t xml:space="preserve"> </w:t>
            </w:r>
            <w:r w:rsidRPr="006A7487">
              <w:rPr>
                <w:i/>
                <w:snapToGrid w:val="0"/>
              </w:rPr>
              <w:t xml:space="preserve">La </w:t>
            </w:r>
            <w:r>
              <w:rPr>
                <w:i/>
                <w:snapToGrid w:val="0"/>
              </w:rPr>
              <w:t>revisión</w:t>
            </w:r>
            <w:r w:rsidRPr="006A7487">
              <w:rPr>
                <w:i/>
                <w:snapToGrid w:val="0"/>
              </w:rPr>
              <w:t xml:space="preserve"> </w:t>
            </w:r>
            <w:r>
              <w:rPr>
                <w:i/>
                <w:snapToGrid w:val="0"/>
              </w:rPr>
              <w:t xml:space="preserve">adicional o </w:t>
            </w:r>
            <w:r w:rsidRPr="006A7487">
              <w:rPr>
                <w:i/>
                <w:snapToGrid w:val="0"/>
              </w:rPr>
              <w:t xml:space="preserve">complementaria podrá ser realizada por el </w:t>
            </w:r>
            <w:r>
              <w:rPr>
                <w:i/>
                <w:snapToGrid w:val="0"/>
              </w:rPr>
              <w:t xml:space="preserve">mismo auditor interno asesorado por </w:t>
            </w:r>
            <w:r w:rsidRPr="006A7487">
              <w:rPr>
                <w:i/>
                <w:snapToGrid w:val="0"/>
              </w:rPr>
              <w:t xml:space="preserve">experto técnico, o por un </w:t>
            </w:r>
            <w:r>
              <w:rPr>
                <w:i/>
                <w:snapToGrid w:val="0"/>
              </w:rPr>
              <w:t xml:space="preserve">auditor interno </w:t>
            </w:r>
            <w:r w:rsidRPr="006A7487">
              <w:rPr>
                <w:i/>
                <w:snapToGrid w:val="0"/>
              </w:rPr>
              <w:t>diferente al que realiz</w:t>
            </w:r>
            <w:r w:rsidR="005C0A8E">
              <w:rPr>
                <w:i/>
                <w:snapToGrid w:val="0"/>
              </w:rPr>
              <w:t>ó</w:t>
            </w:r>
            <w:r w:rsidRPr="006A7487">
              <w:rPr>
                <w:i/>
                <w:snapToGrid w:val="0"/>
              </w:rPr>
              <w:t xml:space="preserve"> la </w:t>
            </w:r>
            <w:r>
              <w:rPr>
                <w:i/>
                <w:snapToGrid w:val="0"/>
              </w:rPr>
              <w:t>auditoría interna</w:t>
            </w:r>
            <w:r w:rsidRPr="006A7487">
              <w:rPr>
                <w:i/>
                <w:snapToGrid w:val="0"/>
              </w:rPr>
              <w:t xml:space="preserve">, cuando así lo determine </w:t>
            </w:r>
            <w:r>
              <w:rPr>
                <w:i/>
                <w:snapToGrid w:val="0"/>
              </w:rPr>
              <w:t>la Dirección</w:t>
            </w:r>
            <w:r w:rsidRPr="006A7487">
              <w:rPr>
                <w:i/>
                <w:snapToGrid w:val="0"/>
              </w:rPr>
              <w:t>.</w:t>
            </w:r>
          </w:p>
          <w:p w14:paraId="5984C76C" w14:textId="77777777" w:rsidR="00F97574" w:rsidRDefault="00F97574">
            <w:pPr>
              <w:pStyle w:val="Sangra2detindependiente"/>
              <w:ind w:left="0"/>
              <w:rPr>
                <w:snapToGrid w:val="0"/>
                <w:sz w:val="10"/>
                <w:szCs w:val="10"/>
              </w:rPr>
            </w:pPr>
          </w:p>
          <w:p w14:paraId="55E35D10" w14:textId="77777777" w:rsidR="001455F4" w:rsidRPr="00565A21" w:rsidRDefault="001455F4">
            <w:pPr>
              <w:pStyle w:val="Sangra2detindependiente"/>
              <w:ind w:left="0"/>
              <w:rPr>
                <w:snapToGrid w:val="0"/>
                <w:sz w:val="10"/>
                <w:szCs w:val="10"/>
              </w:rPr>
            </w:pPr>
          </w:p>
          <w:p w14:paraId="0E761F0F" w14:textId="4797B273" w:rsidR="004C480F" w:rsidRDefault="004C480F">
            <w:pPr>
              <w:pStyle w:val="Sangra2detindependiente"/>
              <w:numPr>
                <w:ilvl w:val="0"/>
                <w:numId w:val="22"/>
              </w:numPr>
              <w:rPr>
                <w:snapToGrid w:val="0"/>
              </w:rPr>
            </w:pPr>
            <w:r>
              <w:rPr>
                <w:snapToGrid w:val="0"/>
              </w:rPr>
              <w:t>Si la auditor</w:t>
            </w:r>
            <w:r w:rsidR="005C0A8E">
              <w:rPr>
                <w:snapToGrid w:val="0"/>
              </w:rPr>
              <w:t>í</w:t>
            </w:r>
            <w:r>
              <w:rPr>
                <w:snapToGrid w:val="0"/>
              </w:rPr>
              <w:t>a arroja duda (ya sea por la eficacia en las operaciones o la correcta ejecución de las mismas) sobre la validez de los resultados de ensayos o calibraciones realizadas se debe notificar al cliente por escrito.</w:t>
            </w:r>
          </w:p>
        </w:tc>
      </w:tr>
    </w:tbl>
    <w:p w14:paraId="58BB504D" w14:textId="77777777" w:rsidR="004C480F" w:rsidRPr="00565A21" w:rsidRDefault="004C480F">
      <w:pPr>
        <w:tabs>
          <w:tab w:val="left" w:pos="1800"/>
        </w:tabs>
        <w:ind w:right="51"/>
        <w:jc w:val="both"/>
        <w:rPr>
          <w:rFonts w:ascii="Arial" w:hAnsi="Arial"/>
          <w:b/>
          <w:sz w:val="8"/>
          <w:szCs w:val="8"/>
        </w:rPr>
      </w:pPr>
    </w:p>
    <w:p w14:paraId="25048B7E" w14:textId="77777777" w:rsidR="004C480F" w:rsidRDefault="00910EF5" w:rsidP="00565A21">
      <w:pPr>
        <w:numPr>
          <w:ilvl w:val="1"/>
          <w:numId w:val="14"/>
        </w:numPr>
        <w:tabs>
          <w:tab w:val="left" w:pos="1800"/>
        </w:tabs>
        <w:ind w:right="51"/>
        <w:jc w:val="both"/>
        <w:rPr>
          <w:rFonts w:ascii="Arial" w:hAnsi="Arial"/>
          <w:b/>
          <w:sz w:val="18"/>
        </w:rPr>
      </w:pPr>
      <w:r>
        <w:rPr>
          <w:rFonts w:ascii="Arial" w:hAnsi="Arial"/>
          <w:b/>
          <w:sz w:val="18"/>
        </w:rPr>
        <w:t xml:space="preserve">  </w:t>
      </w:r>
      <w:r w:rsidR="004C480F">
        <w:rPr>
          <w:rFonts w:ascii="Arial" w:hAnsi="Arial"/>
          <w:b/>
          <w:sz w:val="18"/>
        </w:rPr>
        <w:t>DOCUMENTOS COMPLEMENTARIOS</w:t>
      </w:r>
    </w:p>
    <w:p w14:paraId="3A681B5E" w14:textId="77777777" w:rsidR="00565A21" w:rsidRPr="00565A21" w:rsidRDefault="00565A21" w:rsidP="00565A21">
      <w:pPr>
        <w:tabs>
          <w:tab w:val="left" w:pos="1800"/>
        </w:tabs>
        <w:ind w:right="51"/>
        <w:jc w:val="both"/>
        <w:rPr>
          <w:rFonts w:ascii="Arial" w:hAnsi="Arial"/>
          <w:b/>
          <w:sz w:val="8"/>
          <w:szCs w:val="8"/>
        </w:rPr>
      </w:pPr>
    </w:p>
    <w:p w14:paraId="46EEC0A3" w14:textId="79B46BE3" w:rsidR="004C480F" w:rsidRDefault="005C0A8E">
      <w:pPr>
        <w:pStyle w:val="Sangra2detindependiente"/>
        <w:ind w:left="0"/>
        <w:rPr>
          <w:snapToGrid w:val="0"/>
        </w:rPr>
      </w:pPr>
      <w:r>
        <w:rPr>
          <w:snapToGrid w:val="0"/>
        </w:rPr>
        <w:t xml:space="preserve">Módulo </w:t>
      </w:r>
      <w:r w:rsidR="004C480F">
        <w:rPr>
          <w:snapToGrid w:val="0"/>
        </w:rPr>
        <w:t>PGF-003</w:t>
      </w:r>
      <w:r w:rsidR="004C480F">
        <w:rPr>
          <w:snapToGrid w:val="0"/>
        </w:rPr>
        <w:tab/>
        <w:t>“</w:t>
      </w:r>
      <w:r w:rsidR="00F45A0F" w:rsidRPr="00F45A0F">
        <w:rPr>
          <w:snapToGrid w:val="0"/>
        </w:rPr>
        <w:t>Queja, No Conformidad y/o Trabajo No Conforme</w:t>
      </w:r>
      <w:r w:rsidR="004C480F">
        <w:rPr>
          <w:snapToGrid w:val="0"/>
        </w:rPr>
        <w:t>”</w:t>
      </w:r>
      <w:r>
        <w:rPr>
          <w:snapToGrid w:val="0"/>
        </w:rPr>
        <w:t xml:space="preserve"> del aplicativo SION</w:t>
      </w:r>
    </w:p>
    <w:p w14:paraId="5060FEBC" w14:textId="77777777" w:rsidR="004C480F" w:rsidRDefault="004C480F">
      <w:pPr>
        <w:rPr>
          <w:rFonts w:ascii="Arial" w:hAnsi="Arial"/>
          <w:sz w:val="18"/>
        </w:rPr>
      </w:pPr>
      <w:r>
        <w:rPr>
          <w:rFonts w:ascii="Arial" w:hAnsi="Arial"/>
          <w:sz w:val="18"/>
        </w:rPr>
        <w:t xml:space="preserve">PGF-020 </w:t>
      </w:r>
      <w:r>
        <w:rPr>
          <w:rFonts w:ascii="Arial" w:hAnsi="Arial"/>
          <w:sz w:val="18"/>
        </w:rPr>
        <w:tab/>
        <w:t>“Plan de Auditoria Interna de Calidad”</w:t>
      </w:r>
    </w:p>
    <w:p w14:paraId="3419641D" w14:textId="05807788" w:rsidR="004C480F" w:rsidRDefault="004C480F">
      <w:pPr>
        <w:rPr>
          <w:rFonts w:ascii="Arial" w:hAnsi="Arial"/>
          <w:sz w:val="18"/>
        </w:rPr>
      </w:pPr>
      <w:r>
        <w:rPr>
          <w:rFonts w:ascii="Arial" w:hAnsi="Arial"/>
          <w:sz w:val="18"/>
        </w:rPr>
        <w:t>PGF-021</w:t>
      </w:r>
      <w:r>
        <w:rPr>
          <w:rFonts w:ascii="Arial" w:hAnsi="Arial"/>
          <w:sz w:val="18"/>
        </w:rPr>
        <w:tab/>
        <w:t>“Informe Final de Auditor</w:t>
      </w:r>
      <w:r w:rsidR="00A21547">
        <w:rPr>
          <w:rFonts w:ascii="Arial" w:hAnsi="Arial"/>
          <w:sz w:val="18"/>
        </w:rPr>
        <w:t>í</w:t>
      </w:r>
      <w:r>
        <w:rPr>
          <w:rFonts w:ascii="Arial" w:hAnsi="Arial"/>
          <w:sz w:val="18"/>
        </w:rPr>
        <w:t>a interna de Calidad”</w:t>
      </w:r>
    </w:p>
    <w:p w14:paraId="4D228300" w14:textId="538FAF81" w:rsidR="004C480F" w:rsidRDefault="004C480F">
      <w:pPr>
        <w:rPr>
          <w:rFonts w:ascii="Arial" w:hAnsi="Arial"/>
          <w:sz w:val="18"/>
        </w:rPr>
      </w:pPr>
      <w:r>
        <w:rPr>
          <w:rFonts w:ascii="Arial" w:hAnsi="Arial"/>
          <w:sz w:val="18"/>
        </w:rPr>
        <w:t>PGF-022</w:t>
      </w:r>
      <w:r>
        <w:rPr>
          <w:rFonts w:ascii="Arial" w:hAnsi="Arial"/>
          <w:sz w:val="18"/>
        </w:rPr>
        <w:tab/>
        <w:t>“Hoja de Verificación para Auditor</w:t>
      </w:r>
      <w:r w:rsidR="00A21547">
        <w:rPr>
          <w:rFonts w:ascii="Arial" w:hAnsi="Arial"/>
          <w:sz w:val="18"/>
        </w:rPr>
        <w:t>í</w:t>
      </w:r>
      <w:r>
        <w:rPr>
          <w:rFonts w:ascii="Arial" w:hAnsi="Arial"/>
          <w:sz w:val="18"/>
        </w:rPr>
        <w:t>a interna de Calidad”</w:t>
      </w:r>
    </w:p>
    <w:p w14:paraId="4008885E" w14:textId="7D960939" w:rsidR="004C480F" w:rsidRDefault="004C480F">
      <w:pPr>
        <w:rPr>
          <w:rFonts w:ascii="Arial" w:hAnsi="Arial"/>
          <w:sz w:val="18"/>
        </w:rPr>
      </w:pPr>
      <w:r>
        <w:rPr>
          <w:rFonts w:ascii="Arial" w:hAnsi="Arial"/>
          <w:sz w:val="18"/>
        </w:rPr>
        <w:t>PGF-031</w:t>
      </w:r>
      <w:r>
        <w:rPr>
          <w:rFonts w:ascii="Arial" w:hAnsi="Arial"/>
          <w:sz w:val="18"/>
        </w:rPr>
        <w:tab/>
        <w:t>“Programas de Auditor</w:t>
      </w:r>
      <w:r w:rsidR="00A21547">
        <w:rPr>
          <w:rFonts w:ascii="Arial" w:hAnsi="Arial"/>
          <w:sz w:val="18"/>
        </w:rPr>
        <w:t>í</w:t>
      </w:r>
      <w:r>
        <w:rPr>
          <w:rFonts w:ascii="Arial" w:hAnsi="Arial"/>
          <w:sz w:val="18"/>
        </w:rPr>
        <w:t>as Internas”</w:t>
      </w:r>
    </w:p>
    <w:sectPr w:rsidR="004C480F">
      <w:footerReference w:type="default" r:id="rId10"/>
      <w:type w:val="continuous"/>
      <w:pgSz w:w="12240" w:h="15840" w:code="1"/>
      <w:pgMar w:top="1701" w:right="1247" w:bottom="1418" w:left="1134" w:header="1134" w:footer="851"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C3D64" w14:textId="77777777" w:rsidR="00A92114" w:rsidRDefault="00A92114">
      <w:r>
        <w:separator/>
      </w:r>
    </w:p>
  </w:endnote>
  <w:endnote w:type="continuationSeparator" w:id="0">
    <w:p w14:paraId="1BAC9FB7" w14:textId="77777777" w:rsidR="00A92114" w:rsidRDefault="00A92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 10p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303F4" w14:textId="6803C564" w:rsidR="00F62080" w:rsidRDefault="003E7DDE">
    <w:pPr>
      <w:pStyle w:val="Piedepgina"/>
      <w:ind w:right="360"/>
      <w:rPr>
        <w:rFonts w:ascii="Arial" w:hAnsi="Arial"/>
        <w:sz w:val="18"/>
      </w:rPr>
    </w:pPr>
    <w:r>
      <w:rPr>
        <w:rFonts w:ascii="Arial" w:hAnsi="Arial"/>
        <w:noProof/>
        <w:sz w:val="18"/>
        <w:lang w:eastAsia="es-CO"/>
      </w:rPr>
      <mc:AlternateContent>
        <mc:Choice Requires="wps">
          <w:drawing>
            <wp:anchor distT="0" distB="0" distL="114300" distR="114300" simplePos="0" relativeHeight="251657216" behindDoc="0" locked="0" layoutInCell="0" allowOverlap="1" wp14:anchorId="2EC7AFD8" wp14:editId="703623AE">
              <wp:simplePos x="0" y="0"/>
              <wp:positionH relativeFrom="column">
                <wp:posOffset>-2540</wp:posOffset>
              </wp:positionH>
              <wp:positionV relativeFrom="paragraph">
                <wp:posOffset>22225</wp:posOffset>
              </wp:positionV>
              <wp:extent cx="6120130"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E60C81"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75pt" to="481.7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" o:allowincell="f" strokeweight="2.25pt"/>
          </w:pict>
        </mc:Fallback>
      </mc:AlternateContent>
    </w:r>
  </w:p>
  <w:p w14:paraId="323BA55F" w14:textId="051CF123" w:rsidR="00F62080" w:rsidRDefault="00F62080">
    <w:pPr>
      <w:pStyle w:val="Piedepgina"/>
      <w:ind w:right="360"/>
      <w:jc w:val="center"/>
    </w:pPr>
    <w:r>
      <w:rPr>
        <w:rFonts w:ascii="Arial" w:hAnsi="Arial"/>
        <w:sz w:val="18"/>
      </w:rPr>
      <w:t xml:space="preserve">MANUAL DE PROCEDIMIENTOS GENERALES – </w:t>
    </w:r>
    <w:r w:rsidR="00D84514">
      <w:rPr>
        <w:rFonts w:ascii="Arial" w:hAnsi="Arial"/>
        <w:sz w:val="18"/>
      </w:rPr>
      <w:t>PLANEACI</w:t>
    </w:r>
    <w:r w:rsidR="00034DC1">
      <w:rPr>
        <w:rFonts w:ascii="Arial" w:hAnsi="Arial"/>
        <w:sz w:val="18"/>
      </w:rPr>
      <w:t>Ó</w:t>
    </w:r>
    <w:r w:rsidR="00D84514">
      <w:rPr>
        <w:rFonts w:ascii="Arial" w:hAnsi="Arial"/>
        <w:sz w:val="18"/>
      </w:rPr>
      <w:t xml:space="preserve">N Y </w:t>
    </w:r>
    <w:r>
      <w:rPr>
        <w:rFonts w:ascii="Arial" w:hAnsi="Arial"/>
        <w:sz w:val="18"/>
      </w:rPr>
      <w:t>EJECUCIÓN DE AUDITORIAS INTERNAS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FE6D2" w14:textId="3CCD43F2" w:rsidR="00F62080" w:rsidRDefault="003E7DDE">
    <w:pPr>
      <w:pStyle w:val="Piedepgina"/>
      <w:ind w:right="360"/>
      <w:rPr>
        <w:rFonts w:ascii="Arial" w:hAnsi="Arial"/>
        <w:sz w:val="18"/>
      </w:rPr>
    </w:pPr>
    <w:r>
      <w:rPr>
        <w:rFonts w:ascii="Arial" w:hAnsi="Arial"/>
        <w:noProof/>
        <w:sz w:val="18"/>
        <w:lang w:eastAsia="es-CO"/>
      </w:rPr>
      <mc:AlternateContent>
        <mc:Choice Requires="wps">
          <w:drawing>
            <wp:anchor distT="0" distB="0" distL="114300" distR="114300" simplePos="0" relativeHeight="251658240" behindDoc="0" locked="0" layoutInCell="0" allowOverlap="1" wp14:anchorId="3DB1B7AD" wp14:editId="060D06DF">
              <wp:simplePos x="0" y="0"/>
              <wp:positionH relativeFrom="column">
                <wp:posOffset>-2540</wp:posOffset>
              </wp:positionH>
              <wp:positionV relativeFrom="paragraph">
                <wp:posOffset>22225</wp:posOffset>
              </wp:positionV>
              <wp:extent cx="6120130" cy="0"/>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4B38E3" id="Line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75pt" to="481.7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" o:allowincell="f" strokeweight="2.25pt"/>
          </w:pict>
        </mc:Fallback>
      </mc:AlternateContent>
    </w:r>
  </w:p>
  <w:p w14:paraId="5336BFE8" w14:textId="77777777" w:rsidR="00F62080" w:rsidRDefault="00F62080">
    <w:pPr>
      <w:pStyle w:val="Piedepgina"/>
      <w:jc w:val="center"/>
    </w:pPr>
    <w:r>
      <w:rPr>
        <w:rFonts w:ascii="Arial" w:hAnsi="Arial"/>
        <w:sz w:val="18"/>
      </w:rPr>
      <w:t xml:space="preserve">MANUAL DE PROCEDIMIENTOS GENERALES - </w:t>
    </w:r>
    <w:r>
      <w:rPr>
        <w:rFonts w:ascii="Arial" w:hAnsi="Arial"/>
        <w:sz w:val="18"/>
      </w:rPr>
      <w:tab/>
      <w:t>EJECUCIÓN DE AUDITORÍAS INTERNAS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6F5D9" w14:textId="77777777" w:rsidR="00A92114" w:rsidRDefault="00A92114">
      <w:r>
        <w:separator/>
      </w:r>
    </w:p>
  </w:footnote>
  <w:footnote w:type="continuationSeparator" w:id="0">
    <w:p w14:paraId="44216BEA" w14:textId="77777777" w:rsidR="00A92114" w:rsidRDefault="00A92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Ind w:w="12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left w:w="120" w:type="dxa"/>
        <w:right w:w="120" w:type="dxa"/>
      </w:tblCellMar>
      <w:tblLook w:val="00A0" w:firstRow="1" w:lastRow="0" w:firstColumn="1" w:lastColumn="0" w:noHBand="0" w:noVBand="0"/>
    </w:tblPr>
    <w:tblGrid>
      <w:gridCol w:w="1800"/>
      <w:gridCol w:w="5041"/>
      <w:gridCol w:w="1399"/>
      <w:gridCol w:w="1399"/>
    </w:tblGrid>
    <w:tr w:rsidR="00F62080" w14:paraId="2C4F41B3" w14:textId="77777777">
      <w:trPr>
        <w:cantSplit/>
        <w:trHeight w:val="664"/>
      </w:trPr>
      <w:tc>
        <w:tcPr>
          <w:tcW w:w="1800" w:type="dxa"/>
          <w:vMerge w:val="restart"/>
        </w:tcPr>
        <w:p w14:paraId="4965D2A3" w14:textId="3D624387" w:rsidR="00F62080" w:rsidRDefault="003E7DDE">
          <w:pPr>
            <w:tabs>
              <w:tab w:val="left" w:pos="-720"/>
            </w:tabs>
            <w:suppressAutoHyphens/>
            <w:spacing w:before="90" w:after="54"/>
            <w:jc w:val="center"/>
            <w:rPr>
              <w:rFonts w:ascii="Helv 10pt" w:hAnsi="Helv 10pt"/>
              <w:caps/>
              <w:spacing w:val="-2"/>
              <w:sz w:val="18"/>
            </w:rPr>
          </w:pPr>
          <w:r>
            <w:rPr>
              <w:rFonts w:ascii="Helv 10pt" w:hAnsi="Helv 10pt"/>
              <w:caps/>
              <w:noProof/>
              <w:spacing w:val="-2"/>
              <w:sz w:val="18"/>
              <w:lang w:eastAsia="es-CO"/>
            </w:rPr>
            <w:drawing>
              <wp:inline distT="0" distB="0" distL="0" distR="0" wp14:anchorId="125DAD22" wp14:editId="2A955172">
                <wp:extent cx="923925" cy="7048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704850"/>
                        </a:xfrm>
                        <a:prstGeom prst="rect">
                          <a:avLst/>
                        </a:prstGeom>
                        <a:noFill/>
                        <a:ln>
                          <a:noFill/>
                        </a:ln>
                      </pic:spPr>
                    </pic:pic>
                  </a:graphicData>
                </a:graphic>
              </wp:inline>
            </w:drawing>
          </w:r>
        </w:p>
      </w:tc>
      <w:tc>
        <w:tcPr>
          <w:tcW w:w="5041" w:type="dxa"/>
          <w:vMerge w:val="restart"/>
          <w:vAlign w:val="center"/>
        </w:tcPr>
        <w:p w14:paraId="624EA475" w14:textId="2B553EFF" w:rsidR="00F62080" w:rsidRDefault="00F62080">
          <w:pPr>
            <w:pStyle w:val="Ttulo4"/>
            <w:jc w:val="center"/>
            <w:rPr>
              <w:bCs w:val="0"/>
              <w:i w:val="0"/>
              <w:iCs w:val="0"/>
              <w:sz w:val="16"/>
            </w:rPr>
          </w:pPr>
          <w:r>
            <w:rPr>
              <w:bCs w:val="0"/>
              <w:i w:val="0"/>
              <w:iCs w:val="0"/>
              <w:spacing w:val="-2"/>
              <w:sz w:val="16"/>
            </w:rPr>
            <w:t>CORPORACI</w:t>
          </w:r>
          <w:r w:rsidR="00034DC1">
            <w:rPr>
              <w:bCs w:val="0"/>
              <w:i w:val="0"/>
              <w:iCs w:val="0"/>
              <w:spacing w:val="-2"/>
              <w:sz w:val="16"/>
            </w:rPr>
            <w:t>Ó</w:t>
          </w:r>
          <w:r>
            <w:rPr>
              <w:bCs w:val="0"/>
              <w:i w:val="0"/>
              <w:iCs w:val="0"/>
              <w:spacing w:val="-2"/>
              <w:sz w:val="16"/>
            </w:rPr>
            <w:t>N</w:t>
          </w:r>
        </w:p>
        <w:p w14:paraId="7E081642" w14:textId="77777777" w:rsidR="00F62080" w:rsidRDefault="00F62080">
          <w:pPr>
            <w:pStyle w:val="Ttulo4"/>
            <w:rPr>
              <w:i w:val="0"/>
              <w:iCs w:val="0"/>
            </w:rPr>
          </w:pPr>
          <w:r>
            <w:rPr>
              <w:i w:val="0"/>
              <w:iCs w:val="0"/>
            </w:rPr>
            <w:t>CENTRO DE DESARROLLO TECNOLÓGICO DEl GAS</w:t>
          </w:r>
        </w:p>
        <w:p w14:paraId="174AE88D" w14:textId="77777777" w:rsidR="00F62080" w:rsidRDefault="00F62080">
          <w:pPr>
            <w:tabs>
              <w:tab w:val="left" w:pos="-720"/>
            </w:tabs>
            <w:suppressAutoHyphens/>
            <w:jc w:val="center"/>
            <w:rPr>
              <w:rFonts w:ascii="Arial" w:hAnsi="Arial"/>
              <w:caps/>
              <w:spacing w:val="-2"/>
              <w:sz w:val="14"/>
            </w:rPr>
          </w:pPr>
        </w:p>
      </w:tc>
      <w:tc>
        <w:tcPr>
          <w:tcW w:w="2798" w:type="dxa"/>
          <w:gridSpan w:val="2"/>
          <w:vAlign w:val="center"/>
        </w:tcPr>
        <w:p w14:paraId="2FC82564" w14:textId="77777777" w:rsidR="00F62080" w:rsidRPr="002275B2" w:rsidRDefault="00F62080">
          <w:pPr>
            <w:tabs>
              <w:tab w:val="left" w:pos="-720"/>
            </w:tabs>
            <w:suppressAutoHyphens/>
            <w:spacing w:before="60" w:after="60"/>
            <w:jc w:val="center"/>
            <w:rPr>
              <w:rFonts w:ascii="Arial" w:hAnsi="Arial"/>
              <w:b/>
              <w:caps/>
              <w:spacing w:val="-2"/>
              <w:sz w:val="16"/>
              <w:szCs w:val="16"/>
            </w:rPr>
          </w:pPr>
          <w:r w:rsidRPr="002275B2">
            <w:rPr>
              <w:rFonts w:ascii="Arial" w:hAnsi="Arial"/>
              <w:b/>
              <w:caps/>
              <w:spacing w:val="-3"/>
              <w:sz w:val="16"/>
              <w:szCs w:val="16"/>
            </w:rPr>
            <w:t xml:space="preserve">MANUAL DE procedimientos generales      </w:t>
          </w:r>
        </w:p>
      </w:tc>
    </w:tr>
    <w:tr w:rsidR="00F62080" w14:paraId="401557A5" w14:textId="77777777">
      <w:trPr>
        <w:cantSplit/>
      </w:trPr>
      <w:tc>
        <w:tcPr>
          <w:tcW w:w="1800" w:type="dxa"/>
          <w:vMerge/>
        </w:tcPr>
        <w:p w14:paraId="779837BB" w14:textId="77777777" w:rsidR="00F62080" w:rsidRDefault="00F62080">
          <w:pPr>
            <w:tabs>
              <w:tab w:val="left" w:pos="-720"/>
            </w:tabs>
            <w:suppressAutoHyphens/>
            <w:spacing w:before="90" w:after="54"/>
            <w:rPr>
              <w:rFonts w:ascii="Helv 10pt" w:hAnsi="Helv 10pt"/>
              <w:spacing w:val="-2"/>
              <w:sz w:val="18"/>
            </w:rPr>
          </w:pPr>
        </w:p>
      </w:tc>
      <w:tc>
        <w:tcPr>
          <w:tcW w:w="5041" w:type="dxa"/>
          <w:vMerge/>
          <w:vAlign w:val="center"/>
        </w:tcPr>
        <w:p w14:paraId="259EFA9E" w14:textId="77777777" w:rsidR="00F62080" w:rsidRDefault="00F62080">
          <w:pPr>
            <w:tabs>
              <w:tab w:val="left" w:pos="-720"/>
            </w:tabs>
            <w:suppressAutoHyphens/>
            <w:jc w:val="center"/>
            <w:rPr>
              <w:rFonts w:ascii="Arial" w:hAnsi="Arial"/>
              <w:spacing w:val="-2"/>
              <w:sz w:val="18"/>
            </w:rPr>
          </w:pPr>
        </w:p>
      </w:tc>
      <w:tc>
        <w:tcPr>
          <w:tcW w:w="1399" w:type="dxa"/>
        </w:tcPr>
        <w:p w14:paraId="5F0158A3" w14:textId="77777777" w:rsidR="00F62080" w:rsidRDefault="00F62080">
          <w:pPr>
            <w:tabs>
              <w:tab w:val="left" w:pos="-720"/>
            </w:tabs>
            <w:suppressAutoHyphens/>
            <w:spacing w:before="40" w:after="40"/>
            <w:jc w:val="center"/>
            <w:rPr>
              <w:rFonts w:ascii="Arial" w:hAnsi="Arial"/>
              <w:spacing w:val="-2"/>
              <w:sz w:val="14"/>
            </w:rPr>
          </w:pPr>
        </w:p>
      </w:tc>
      <w:tc>
        <w:tcPr>
          <w:tcW w:w="1399" w:type="dxa"/>
        </w:tcPr>
        <w:p w14:paraId="51B24BDE" w14:textId="77777777" w:rsidR="00F62080" w:rsidRDefault="00F62080">
          <w:pPr>
            <w:tabs>
              <w:tab w:val="center" w:pos="490"/>
            </w:tabs>
            <w:suppressAutoHyphens/>
            <w:spacing w:before="40" w:after="40"/>
            <w:jc w:val="center"/>
            <w:rPr>
              <w:rFonts w:ascii="Arial" w:hAnsi="Arial"/>
              <w:spacing w:val="-2"/>
              <w:sz w:val="14"/>
            </w:rPr>
          </w:pPr>
          <w:r>
            <w:rPr>
              <w:rFonts w:ascii="Arial" w:hAnsi="Arial"/>
              <w:spacing w:val="-2"/>
              <w:sz w:val="14"/>
            </w:rPr>
            <w:t>PG-023</w:t>
          </w:r>
        </w:p>
      </w:tc>
    </w:tr>
    <w:tr w:rsidR="00F62080" w14:paraId="1A98EB07" w14:textId="77777777">
      <w:trPr>
        <w:cantSplit/>
      </w:trPr>
      <w:tc>
        <w:tcPr>
          <w:tcW w:w="1800" w:type="dxa"/>
          <w:vMerge/>
        </w:tcPr>
        <w:p w14:paraId="0DD0202C" w14:textId="77777777" w:rsidR="00F62080" w:rsidRDefault="00F62080">
          <w:pPr>
            <w:tabs>
              <w:tab w:val="left" w:pos="-720"/>
            </w:tabs>
            <w:suppressAutoHyphens/>
            <w:spacing w:before="90" w:after="54"/>
            <w:rPr>
              <w:rFonts w:ascii="Helv 10pt" w:hAnsi="Helv 10pt"/>
              <w:spacing w:val="-2"/>
              <w:sz w:val="18"/>
            </w:rPr>
          </w:pPr>
        </w:p>
      </w:tc>
      <w:tc>
        <w:tcPr>
          <w:tcW w:w="5041" w:type="dxa"/>
          <w:vMerge/>
        </w:tcPr>
        <w:p w14:paraId="046EF98D" w14:textId="77777777" w:rsidR="00F62080" w:rsidRDefault="00F62080">
          <w:pPr>
            <w:tabs>
              <w:tab w:val="left" w:pos="-720"/>
            </w:tabs>
            <w:suppressAutoHyphens/>
            <w:spacing w:before="90" w:after="54"/>
            <w:jc w:val="center"/>
            <w:rPr>
              <w:rFonts w:ascii="Arial" w:hAnsi="Arial"/>
              <w:spacing w:val="-2"/>
              <w:sz w:val="18"/>
            </w:rPr>
          </w:pPr>
        </w:p>
      </w:tc>
      <w:tc>
        <w:tcPr>
          <w:tcW w:w="1399" w:type="dxa"/>
          <w:vAlign w:val="center"/>
        </w:tcPr>
        <w:p w14:paraId="3068473A" w14:textId="5F67579B" w:rsidR="00F62080" w:rsidRDefault="00F57749">
          <w:pPr>
            <w:tabs>
              <w:tab w:val="center" w:pos="539"/>
            </w:tabs>
            <w:suppressAutoHyphens/>
            <w:spacing w:before="40" w:after="40"/>
            <w:jc w:val="center"/>
            <w:rPr>
              <w:rFonts w:ascii="Arial" w:hAnsi="Arial"/>
              <w:spacing w:val="-2"/>
              <w:sz w:val="14"/>
            </w:rPr>
          </w:pPr>
          <w:r>
            <w:rPr>
              <w:rFonts w:ascii="Arial" w:hAnsi="Arial"/>
              <w:spacing w:val="-2"/>
              <w:sz w:val="14"/>
            </w:rPr>
            <w:t>REVISION : 2</w:t>
          </w:r>
          <w:r w:rsidR="00B33C66">
            <w:rPr>
              <w:rFonts w:ascii="Arial" w:hAnsi="Arial"/>
              <w:spacing w:val="-2"/>
              <w:sz w:val="14"/>
            </w:rPr>
            <w:t>4</w:t>
          </w:r>
        </w:p>
      </w:tc>
      <w:tc>
        <w:tcPr>
          <w:tcW w:w="1399" w:type="dxa"/>
          <w:vAlign w:val="center"/>
        </w:tcPr>
        <w:p w14:paraId="2B814DF8" w14:textId="77777777" w:rsidR="00F62080" w:rsidRDefault="00F62080" w:rsidP="00466587">
          <w:pPr>
            <w:tabs>
              <w:tab w:val="center" w:pos="490"/>
            </w:tabs>
            <w:suppressAutoHyphens/>
            <w:spacing w:before="40" w:after="40"/>
            <w:jc w:val="center"/>
            <w:rPr>
              <w:rFonts w:ascii="Arial" w:hAnsi="Arial"/>
              <w:spacing w:val="-2"/>
              <w:sz w:val="14"/>
            </w:rPr>
          </w:pPr>
          <w:r>
            <w:rPr>
              <w:rFonts w:ascii="Arial" w:hAnsi="Arial"/>
              <w:spacing w:val="-2"/>
              <w:sz w:val="14"/>
              <w:lang w:val="es-ES"/>
            </w:rPr>
            <w:t>HOJA</w:t>
          </w:r>
          <w:r w:rsidRPr="00466587">
            <w:rPr>
              <w:rFonts w:ascii="Arial" w:hAnsi="Arial"/>
              <w:spacing w:val="-2"/>
              <w:sz w:val="14"/>
              <w:lang w:val="es-ES"/>
            </w:rPr>
            <w:t xml:space="preserve"> </w:t>
          </w:r>
          <w:r w:rsidRPr="00944717">
            <w:rPr>
              <w:rFonts w:ascii="Arial" w:hAnsi="Arial"/>
              <w:spacing w:val="-2"/>
              <w:sz w:val="14"/>
            </w:rPr>
            <w:fldChar w:fldCharType="begin"/>
          </w:r>
          <w:r w:rsidRPr="00944717">
            <w:rPr>
              <w:rFonts w:ascii="Arial" w:hAnsi="Arial"/>
              <w:spacing w:val="-2"/>
              <w:sz w:val="14"/>
            </w:rPr>
            <w:instrText>PAGE  \* Arabic  \* MERGEFORMAT</w:instrText>
          </w:r>
          <w:r w:rsidRPr="00944717">
            <w:rPr>
              <w:rFonts w:ascii="Arial" w:hAnsi="Arial"/>
              <w:spacing w:val="-2"/>
              <w:sz w:val="14"/>
            </w:rPr>
            <w:fldChar w:fldCharType="separate"/>
          </w:r>
          <w:r w:rsidR="00F57749" w:rsidRPr="00F57749">
            <w:rPr>
              <w:rFonts w:ascii="Arial" w:hAnsi="Arial"/>
              <w:noProof/>
              <w:spacing w:val="-2"/>
              <w:sz w:val="14"/>
              <w:lang w:val="es-ES"/>
            </w:rPr>
            <w:t>1</w:t>
          </w:r>
          <w:r w:rsidRPr="00944717">
            <w:rPr>
              <w:rFonts w:ascii="Arial" w:hAnsi="Arial"/>
              <w:spacing w:val="-2"/>
              <w:sz w:val="14"/>
            </w:rPr>
            <w:fldChar w:fldCharType="end"/>
          </w:r>
          <w:r w:rsidRPr="00944717">
            <w:rPr>
              <w:rFonts w:ascii="Arial" w:hAnsi="Arial"/>
              <w:spacing w:val="-2"/>
              <w:sz w:val="14"/>
              <w:lang w:val="es-ES"/>
            </w:rPr>
            <w:t>/</w:t>
          </w:r>
          <w:r w:rsidRPr="00944717">
            <w:rPr>
              <w:rFonts w:ascii="Arial" w:hAnsi="Arial"/>
              <w:spacing w:val="-2"/>
              <w:sz w:val="14"/>
            </w:rPr>
            <w:fldChar w:fldCharType="begin"/>
          </w:r>
          <w:r w:rsidRPr="00944717">
            <w:rPr>
              <w:rFonts w:ascii="Arial" w:hAnsi="Arial"/>
              <w:spacing w:val="-2"/>
              <w:sz w:val="14"/>
            </w:rPr>
            <w:instrText>NUMPAGES  \* Arabic  \* MERGEFORMAT</w:instrText>
          </w:r>
          <w:r w:rsidRPr="00944717">
            <w:rPr>
              <w:rFonts w:ascii="Arial" w:hAnsi="Arial"/>
              <w:spacing w:val="-2"/>
              <w:sz w:val="14"/>
            </w:rPr>
            <w:fldChar w:fldCharType="separate"/>
          </w:r>
          <w:r w:rsidR="00F57749" w:rsidRPr="00F57749">
            <w:rPr>
              <w:rFonts w:ascii="Arial" w:hAnsi="Arial"/>
              <w:noProof/>
              <w:spacing w:val="-2"/>
              <w:sz w:val="14"/>
              <w:lang w:val="es-ES"/>
            </w:rPr>
            <w:t>4</w:t>
          </w:r>
          <w:r w:rsidRPr="00944717">
            <w:rPr>
              <w:rFonts w:ascii="Arial" w:hAnsi="Arial"/>
              <w:spacing w:val="-2"/>
              <w:sz w:val="14"/>
            </w:rPr>
            <w:fldChar w:fldCharType="end"/>
          </w:r>
        </w:p>
      </w:tc>
    </w:tr>
  </w:tbl>
  <w:p w14:paraId="777D2D67" w14:textId="77777777" w:rsidR="00F62080" w:rsidRPr="00565A21" w:rsidRDefault="00F62080">
    <w:pPr>
      <w:pStyle w:val="Encabezado"/>
      <w:rPr>
        <w:rFonts w:ascii="Arial" w:hAnsi="Arial"/>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446CB"/>
    <w:multiLevelType w:val="hybridMultilevel"/>
    <w:tmpl w:val="09068EE0"/>
    <w:lvl w:ilvl="0" w:tplc="F56E2C18">
      <w:start w:val="1"/>
      <w:numFmt w:val="decimal"/>
      <w:lvlText w:val="23.3.%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2FB0BC2"/>
    <w:multiLevelType w:val="hybridMultilevel"/>
    <w:tmpl w:val="792E7846"/>
    <w:lvl w:ilvl="0" w:tplc="47B44136">
      <w:start w:val="2"/>
      <w:numFmt w:val="decimal"/>
      <w:lvlText w:val="%1."/>
      <w:lvlJc w:val="left"/>
      <w:pPr>
        <w:tabs>
          <w:tab w:val="num" w:pos="360"/>
        </w:tabs>
        <w:ind w:left="340" w:hanging="34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1096100F"/>
    <w:multiLevelType w:val="hybridMultilevel"/>
    <w:tmpl w:val="7D721BB2"/>
    <w:lvl w:ilvl="0" w:tplc="B8E4A2AA">
      <w:start w:val="1"/>
      <w:numFmt w:val="bullet"/>
      <w:lvlText w:val="-"/>
      <w:lvlJc w:val="left"/>
      <w:pPr>
        <w:tabs>
          <w:tab w:val="num" w:pos="360"/>
        </w:tabs>
        <w:ind w:left="226" w:hanging="226"/>
      </w:pPr>
      <w:rPr>
        <w:rFonts w:ascii="Times New Roman" w:hAnsi="Times New Roman" w:cs="Times New Roman" w:hint="default"/>
      </w:rPr>
    </w:lvl>
    <w:lvl w:ilvl="1" w:tplc="CB58A332" w:tentative="1">
      <w:start w:val="1"/>
      <w:numFmt w:val="bullet"/>
      <w:lvlText w:val="o"/>
      <w:lvlJc w:val="left"/>
      <w:pPr>
        <w:tabs>
          <w:tab w:val="num" w:pos="1156"/>
        </w:tabs>
        <w:ind w:left="1156" w:hanging="360"/>
      </w:pPr>
      <w:rPr>
        <w:rFonts w:ascii="Courier New" w:hAnsi="Courier New" w:hint="default"/>
      </w:rPr>
    </w:lvl>
    <w:lvl w:ilvl="2" w:tplc="237CBC0C" w:tentative="1">
      <w:start w:val="1"/>
      <w:numFmt w:val="bullet"/>
      <w:lvlText w:val=""/>
      <w:lvlJc w:val="left"/>
      <w:pPr>
        <w:tabs>
          <w:tab w:val="num" w:pos="1876"/>
        </w:tabs>
        <w:ind w:left="1876" w:hanging="360"/>
      </w:pPr>
      <w:rPr>
        <w:rFonts w:ascii="Wingdings" w:hAnsi="Wingdings" w:hint="default"/>
      </w:rPr>
    </w:lvl>
    <w:lvl w:ilvl="3" w:tplc="9EDCE6B6" w:tentative="1">
      <w:start w:val="1"/>
      <w:numFmt w:val="bullet"/>
      <w:lvlText w:val=""/>
      <w:lvlJc w:val="left"/>
      <w:pPr>
        <w:tabs>
          <w:tab w:val="num" w:pos="2596"/>
        </w:tabs>
        <w:ind w:left="2596" w:hanging="360"/>
      </w:pPr>
      <w:rPr>
        <w:rFonts w:ascii="Symbol" w:hAnsi="Symbol" w:hint="default"/>
      </w:rPr>
    </w:lvl>
    <w:lvl w:ilvl="4" w:tplc="6CCAF79C" w:tentative="1">
      <w:start w:val="1"/>
      <w:numFmt w:val="bullet"/>
      <w:lvlText w:val="o"/>
      <w:lvlJc w:val="left"/>
      <w:pPr>
        <w:tabs>
          <w:tab w:val="num" w:pos="3316"/>
        </w:tabs>
        <w:ind w:left="3316" w:hanging="360"/>
      </w:pPr>
      <w:rPr>
        <w:rFonts w:ascii="Courier New" w:hAnsi="Courier New" w:hint="default"/>
      </w:rPr>
    </w:lvl>
    <w:lvl w:ilvl="5" w:tplc="DAE8A3EE" w:tentative="1">
      <w:start w:val="1"/>
      <w:numFmt w:val="bullet"/>
      <w:lvlText w:val=""/>
      <w:lvlJc w:val="left"/>
      <w:pPr>
        <w:tabs>
          <w:tab w:val="num" w:pos="4036"/>
        </w:tabs>
        <w:ind w:left="4036" w:hanging="360"/>
      </w:pPr>
      <w:rPr>
        <w:rFonts w:ascii="Wingdings" w:hAnsi="Wingdings" w:hint="default"/>
      </w:rPr>
    </w:lvl>
    <w:lvl w:ilvl="6" w:tplc="700AAE08" w:tentative="1">
      <w:start w:val="1"/>
      <w:numFmt w:val="bullet"/>
      <w:lvlText w:val=""/>
      <w:lvlJc w:val="left"/>
      <w:pPr>
        <w:tabs>
          <w:tab w:val="num" w:pos="4756"/>
        </w:tabs>
        <w:ind w:left="4756" w:hanging="360"/>
      </w:pPr>
      <w:rPr>
        <w:rFonts w:ascii="Symbol" w:hAnsi="Symbol" w:hint="default"/>
      </w:rPr>
    </w:lvl>
    <w:lvl w:ilvl="7" w:tplc="F296E714" w:tentative="1">
      <w:start w:val="1"/>
      <w:numFmt w:val="bullet"/>
      <w:lvlText w:val="o"/>
      <w:lvlJc w:val="left"/>
      <w:pPr>
        <w:tabs>
          <w:tab w:val="num" w:pos="5476"/>
        </w:tabs>
        <w:ind w:left="5476" w:hanging="360"/>
      </w:pPr>
      <w:rPr>
        <w:rFonts w:ascii="Courier New" w:hAnsi="Courier New" w:hint="default"/>
      </w:rPr>
    </w:lvl>
    <w:lvl w:ilvl="8" w:tplc="68D06BF2" w:tentative="1">
      <w:start w:val="1"/>
      <w:numFmt w:val="bullet"/>
      <w:lvlText w:val=""/>
      <w:lvlJc w:val="left"/>
      <w:pPr>
        <w:tabs>
          <w:tab w:val="num" w:pos="6196"/>
        </w:tabs>
        <w:ind w:left="6196" w:hanging="360"/>
      </w:pPr>
      <w:rPr>
        <w:rFonts w:ascii="Wingdings" w:hAnsi="Wingdings" w:hint="default"/>
      </w:rPr>
    </w:lvl>
  </w:abstractNum>
  <w:abstractNum w:abstractNumId="3" w15:restartNumberingAfterBreak="0">
    <w:nsid w:val="2422659C"/>
    <w:multiLevelType w:val="multilevel"/>
    <w:tmpl w:val="B560DA50"/>
    <w:lvl w:ilvl="0">
      <w:start w:val="2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59D29D9"/>
    <w:multiLevelType w:val="hybridMultilevel"/>
    <w:tmpl w:val="C07267B8"/>
    <w:lvl w:ilvl="0" w:tplc="C67E87FE">
      <w:start w:val="3"/>
      <w:numFmt w:val="decimal"/>
      <w:lvlText w:val="%1."/>
      <w:lvlJc w:val="left"/>
      <w:pPr>
        <w:tabs>
          <w:tab w:val="num" w:pos="720"/>
        </w:tabs>
        <w:ind w:left="720" w:hanging="360"/>
      </w:pPr>
      <w:rPr>
        <w:rFonts w:hint="default"/>
      </w:rPr>
    </w:lvl>
    <w:lvl w:ilvl="1" w:tplc="AB6AA1E2" w:tentative="1">
      <w:start w:val="1"/>
      <w:numFmt w:val="lowerLetter"/>
      <w:lvlText w:val="%2."/>
      <w:lvlJc w:val="left"/>
      <w:pPr>
        <w:tabs>
          <w:tab w:val="num" w:pos="1440"/>
        </w:tabs>
        <w:ind w:left="1440" w:hanging="360"/>
      </w:pPr>
    </w:lvl>
    <w:lvl w:ilvl="2" w:tplc="DE0035EE" w:tentative="1">
      <w:start w:val="1"/>
      <w:numFmt w:val="lowerRoman"/>
      <w:lvlText w:val="%3."/>
      <w:lvlJc w:val="right"/>
      <w:pPr>
        <w:tabs>
          <w:tab w:val="num" w:pos="2160"/>
        </w:tabs>
        <w:ind w:left="2160" w:hanging="180"/>
      </w:pPr>
    </w:lvl>
    <w:lvl w:ilvl="3" w:tplc="55F87622" w:tentative="1">
      <w:start w:val="1"/>
      <w:numFmt w:val="decimal"/>
      <w:lvlText w:val="%4."/>
      <w:lvlJc w:val="left"/>
      <w:pPr>
        <w:tabs>
          <w:tab w:val="num" w:pos="2880"/>
        </w:tabs>
        <w:ind w:left="2880" w:hanging="360"/>
      </w:pPr>
    </w:lvl>
    <w:lvl w:ilvl="4" w:tplc="61CC4D98" w:tentative="1">
      <w:start w:val="1"/>
      <w:numFmt w:val="lowerLetter"/>
      <w:lvlText w:val="%5."/>
      <w:lvlJc w:val="left"/>
      <w:pPr>
        <w:tabs>
          <w:tab w:val="num" w:pos="3600"/>
        </w:tabs>
        <w:ind w:left="3600" w:hanging="360"/>
      </w:pPr>
    </w:lvl>
    <w:lvl w:ilvl="5" w:tplc="3A7CF898" w:tentative="1">
      <w:start w:val="1"/>
      <w:numFmt w:val="lowerRoman"/>
      <w:lvlText w:val="%6."/>
      <w:lvlJc w:val="right"/>
      <w:pPr>
        <w:tabs>
          <w:tab w:val="num" w:pos="4320"/>
        </w:tabs>
        <w:ind w:left="4320" w:hanging="180"/>
      </w:pPr>
    </w:lvl>
    <w:lvl w:ilvl="6" w:tplc="83804F0C" w:tentative="1">
      <w:start w:val="1"/>
      <w:numFmt w:val="decimal"/>
      <w:lvlText w:val="%7."/>
      <w:lvlJc w:val="left"/>
      <w:pPr>
        <w:tabs>
          <w:tab w:val="num" w:pos="5040"/>
        </w:tabs>
        <w:ind w:left="5040" w:hanging="360"/>
      </w:pPr>
    </w:lvl>
    <w:lvl w:ilvl="7" w:tplc="DDA813E6" w:tentative="1">
      <w:start w:val="1"/>
      <w:numFmt w:val="lowerLetter"/>
      <w:lvlText w:val="%8."/>
      <w:lvlJc w:val="left"/>
      <w:pPr>
        <w:tabs>
          <w:tab w:val="num" w:pos="5760"/>
        </w:tabs>
        <w:ind w:left="5760" w:hanging="360"/>
      </w:pPr>
    </w:lvl>
    <w:lvl w:ilvl="8" w:tplc="C71ADE1A" w:tentative="1">
      <w:start w:val="1"/>
      <w:numFmt w:val="lowerRoman"/>
      <w:lvlText w:val="%9."/>
      <w:lvlJc w:val="right"/>
      <w:pPr>
        <w:tabs>
          <w:tab w:val="num" w:pos="6480"/>
        </w:tabs>
        <w:ind w:left="6480" w:hanging="180"/>
      </w:pPr>
    </w:lvl>
  </w:abstractNum>
  <w:abstractNum w:abstractNumId="5" w15:restartNumberingAfterBreak="0">
    <w:nsid w:val="28F20C87"/>
    <w:multiLevelType w:val="hybridMultilevel"/>
    <w:tmpl w:val="6C94E5D8"/>
    <w:lvl w:ilvl="0" w:tplc="B006690E">
      <w:start w:val="1"/>
      <w:numFmt w:val="decimal"/>
      <w:lvlText w:val="%1."/>
      <w:lvlJc w:val="left"/>
      <w:pPr>
        <w:tabs>
          <w:tab w:val="num" w:pos="360"/>
        </w:tabs>
        <w:ind w:left="340" w:hanging="34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38E7417C"/>
    <w:multiLevelType w:val="hybridMultilevel"/>
    <w:tmpl w:val="D09098EC"/>
    <w:lvl w:ilvl="0" w:tplc="0FC2F59E">
      <w:start w:val="2"/>
      <w:numFmt w:val="decimal"/>
      <w:lvlText w:val="%1."/>
      <w:lvlJc w:val="left"/>
      <w:pPr>
        <w:tabs>
          <w:tab w:val="num" w:pos="360"/>
        </w:tabs>
        <w:ind w:left="340" w:hanging="340"/>
      </w:pPr>
      <w:rPr>
        <w:rFonts w:hint="default"/>
      </w:rPr>
    </w:lvl>
    <w:lvl w:ilvl="1" w:tplc="08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4AF319B8"/>
    <w:multiLevelType w:val="hybridMultilevel"/>
    <w:tmpl w:val="B4D0FC8A"/>
    <w:lvl w:ilvl="0" w:tplc="70FC02F8">
      <w:start w:val="1"/>
      <w:numFmt w:val="bullet"/>
      <w:lvlText w:val=""/>
      <w:lvlJc w:val="left"/>
      <w:pPr>
        <w:tabs>
          <w:tab w:val="num" w:pos="720"/>
        </w:tabs>
        <w:ind w:left="360" w:firstLine="0"/>
      </w:pPr>
      <w:rPr>
        <w:rFonts w:ascii="Symbol" w:hAnsi="Symbol" w:hint="default"/>
      </w:rPr>
    </w:lvl>
    <w:lvl w:ilvl="1" w:tplc="557E56CE" w:tentative="1">
      <w:start w:val="1"/>
      <w:numFmt w:val="bullet"/>
      <w:lvlText w:val="o"/>
      <w:lvlJc w:val="left"/>
      <w:pPr>
        <w:tabs>
          <w:tab w:val="num" w:pos="1800"/>
        </w:tabs>
        <w:ind w:left="1800" w:hanging="360"/>
      </w:pPr>
      <w:rPr>
        <w:rFonts w:ascii="Courier New" w:hAnsi="Courier New" w:hint="default"/>
      </w:rPr>
    </w:lvl>
    <w:lvl w:ilvl="2" w:tplc="A50C4D24" w:tentative="1">
      <w:start w:val="1"/>
      <w:numFmt w:val="bullet"/>
      <w:lvlText w:val=""/>
      <w:lvlJc w:val="left"/>
      <w:pPr>
        <w:tabs>
          <w:tab w:val="num" w:pos="2520"/>
        </w:tabs>
        <w:ind w:left="2520" w:hanging="360"/>
      </w:pPr>
      <w:rPr>
        <w:rFonts w:ascii="Wingdings" w:hAnsi="Wingdings" w:hint="default"/>
      </w:rPr>
    </w:lvl>
    <w:lvl w:ilvl="3" w:tplc="ACE436A2" w:tentative="1">
      <w:start w:val="1"/>
      <w:numFmt w:val="bullet"/>
      <w:lvlText w:val=""/>
      <w:lvlJc w:val="left"/>
      <w:pPr>
        <w:tabs>
          <w:tab w:val="num" w:pos="3240"/>
        </w:tabs>
        <w:ind w:left="3240" w:hanging="360"/>
      </w:pPr>
      <w:rPr>
        <w:rFonts w:ascii="Symbol" w:hAnsi="Symbol" w:hint="default"/>
      </w:rPr>
    </w:lvl>
    <w:lvl w:ilvl="4" w:tplc="5FBE7A04" w:tentative="1">
      <w:start w:val="1"/>
      <w:numFmt w:val="bullet"/>
      <w:lvlText w:val="o"/>
      <w:lvlJc w:val="left"/>
      <w:pPr>
        <w:tabs>
          <w:tab w:val="num" w:pos="3960"/>
        </w:tabs>
        <w:ind w:left="3960" w:hanging="360"/>
      </w:pPr>
      <w:rPr>
        <w:rFonts w:ascii="Courier New" w:hAnsi="Courier New" w:hint="default"/>
      </w:rPr>
    </w:lvl>
    <w:lvl w:ilvl="5" w:tplc="6CE04194" w:tentative="1">
      <w:start w:val="1"/>
      <w:numFmt w:val="bullet"/>
      <w:lvlText w:val=""/>
      <w:lvlJc w:val="left"/>
      <w:pPr>
        <w:tabs>
          <w:tab w:val="num" w:pos="4680"/>
        </w:tabs>
        <w:ind w:left="4680" w:hanging="360"/>
      </w:pPr>
      <w:rPr>
        <w:rFonts w:ascii="Wingdings" w:hAnsi="Wingdings" w:hint="default"/>
      </w:rPr>
    </w:lvl>
    <w:lvl w:ilvl="6" w:tplc="4F1C74B8" w:tentative="1">
      <w:start w:val="1"/>
      <w:numFmt w:val="bullet"/>
      <w:lvlText w:val=""/>
      <w:lvlJc w:val="left"/>
      <w:pPr>
        <w:tabs>
          <w:tab w:val="num" w:pos="5400"/>
        </w:tabs>
        <w:ind w:left="5400" w:hanging="360"/>
      </w:pPr>
      <w:rPr>
        <w:rFonts w:ascii="Symbol" w:hAnsi="Symbol" w:hint="default"/>
      </w:rPr>
    </w:lvl>
    <w:lvl w:ilvl="7" w:tplc="1D7A3582" w:tentative="1">
      <w:start w:val="1"/>
      <w:numFmt w:val="bullet"/>
      <w:lvlText w:val="o"/>
      <w:lvlJc w:val="left"/>
      <w:pPr>
        <w:tabs>
          <w:tab w:val="num" w:pos="6120"/>
        </w:tabs>
        <w:ind w:left="6120" w:hanging="360"/>
      </w:pPr>
      <w:rPr>
        <w:rFonts w:ascii="Courier New" w:hAnsi="Courier New" w:hint="default"/>
      </w:rPr>
    </w:lvl>
    <w:lvl w:ilvl="8" w:tplc="0ABE5DF4"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C89636E"/>
    <w:multiLevelType w:val="singleLevel"/>
    <w:tmpl w:val="22FA22D4"/>
    <w:lvl w:ilvl="0">
      <w:start w:val="1"/>
      <w:numFmt w:val="decimal"/>
      <w:lvlText w:val="%1."/>
      <w:lvlJc w:val="left"/>
      <w:pPr>
        <w:tabs>
          <w:tab w:val="num" w:pos="360"/>
        </w:tabs>
        <w:ind w:left="0" w:firstLine="0"/>
      </w:pPr>
      <w:rPr>
        <w:rFonts w:hint="default"/>
      </w:rPr>
    </w:lvl>
  </w:abstractNum>
  <w:abstractNum w:abstractNumId="9" w15:restartNumberingAfterBreak="0">
    <w:nsid w:val="4E416C34"/>
    <w:multiLevelType w:val="singleLevel"/>
    <w:tmpl w:val="2CA2B254"/>
    <w:lvl w:ilvl="0">
      <w:start w:val="1"/>
      <w:numFmt w:val="decimal"/>
      <w:lvlText w:val="%1."/>
      <w:lvlJc w:val="left"/>
      <w:pPr>
        <w:ind w:left="720" w:hanging="360"/>
      </w:pPr>
      <w:rPr>
        <w:rFonts w:hint="default"/>
        <w:b w:val="0"/>
      </w:rPr>
    </w:lvl>
  </w:abstractNum>
  <w:abstractNum w:abstractNumId="10" w15:restartNumberingAfterBreak="0">
    <w:nsid w:val="4F2F7508"/>
    <w:multiLevelType w:val="hybridMultilevel"/>
    <w:tmpl w:val="A20C1F1C"/>
    <w:lvl w:ilvl="0" w:tplc="1706AB84">
      <w:start w:val="4"/>
      <w:numFmt w:val="decimal"/>
      <w:lvlText w:val="%1."/>
      <w:lvlJc w:val="left"/>
      <w:pPr>
        <w:tabs>
          <w:tab w:val="num" w:pos="720"/>
        </w:tabs>
        <w:ind w:left="720" w:hanging="360"/>
      </w:pPr>
      <w:rPr>
        <w:rFonts w:hint="default"/>
      </w:rPr>
    </w:lvl>
    <w:lvl w:ilvl="1" w:tplc="89D2D612" w:tentative="1">
      <w:start w:val="1"/>
      <w:numFmt w:val="lowerLetter"/>
      <w:lvlText w:val="%2."/>
      <w:lvlJc w:val="left"/>
      <w:pPr>
        <w:tabs>
          <w:tab w:val="num" w:pos="1440"/>
        </w:tabs>
        <w:ind w:left="1440" w:hanging="360"/>
      </w:pPr>
    </w:lvl>
    <w:lvl w:ilvl="2" w:tplc="0D26AB42" w:tentative="1">
      <w:start w:val="1"/>
      <w:numFmt w:val="lowerRoman"/>
      <w:lvlText w:val="%3."/>
      <w:lvlJc w:val="right"/>
      <w:pPr>
        <w:tabs>
          <w:tab w:val="num" w:pos="2160"/>
        </w:tabs>
        <w:ind w:left="2160" w:hanging="180"/>
      </w:pPr>
    </w:lvl>
    <w:lvl w:ilvl="3" w:tplc="B37C3EBC" w:tentative="1">
      <w:start w:val="1"/>
      <w:numFmt w:val="decimal"/>
      <w:lvlText w:val="%4."/>
      <w:lvlJc w:val="left"/>
      <w:pPr>
        <w:tabs>
          <w:tab w:val="num" w:pos="2880"/>
        </w:tabs>
        <w:ind w:left="2880" w:hanging="360"/>
      </w:pPr>
    </w:lvl>
    <w:lvl w:ilvl="4" w:tplc="0720B7E4" w:tentative="1">
      <w:start w:val="1"/>
      <w:numFmt w:val="lowerLetter"/>
      <w:lvlText w:val="%5."/>
      <w:lvlJc w:val="left"/>
      <w:pPr>
        <w:tabs>
          <w:tab w:val="num" w:pos="3600"/>
        </w:tabs>
        <w:ind w:left="3600" w:hanging="360"/>
      </w:pPr>
    </w:lvl>
    <w:lvl w:ilvl="5" w:tplc="363E41B0" w:tentative="1">
      <w:start w:val="1"/>
      <w:numFmt w:val="lowerRoman"/>
      <w:lvlText w:val="%6."/>
      <w:lvlJc w:val="right"/>
      <w:pPr>
        <w:tabs>
          <w:tab w:val="num" w:pos="4320"/>
        </w:tabs>
        <w:ind w:left="4320" w:hanging="180"/>
      </w:pPr>
    </w:lvl>
    <w:lvl w:ilvl="6" w:tplc="7B645210" w:tentative="1">
      <w:start w:val="1"/>
      <w:numFmt w:val="decimal"/>
      <w:lvlText w:val="%7."/>
      <w:lvlJc w:val="left"/>
      <w:pPr>
        <w:tabs>
          <w:tab w:val="num" w:pos="5040"/>
        </w:tabs>
        <w:ind w:left="5040" w:hanging="360"/>
      </w:pPr>
    </w:lvl>
    <w:lvl w:ilvl="7" w:tplc="B380ED7A" w:tentative="1">
      <w:start w:val="1"/>
      <w:numFmt w:val="lowerLetter"/>
      <w:lvlText w:val="%8."/>
      <w:lvlJc w:val="left"/>
      <w:pPr>
        <w:tabs>
          <w:tab w:val="num" w:pos="5760"/>
        </w:tabs>
        <w:ind w:left="5760" w:hanging="360"/>
      </w:pPr>
    </w:lvl>
    <w:lvl w:ilvl="8" w:tplc="E0D022C4" w:tentative="1">
      <w:start w:val="1"/>
      <w:numFmt w:val="lowerRoman"/>
      <w:lvlText w:val="%9."/>
      <w:lvlJc w:val="right"/>
      <w:pPr>
        <w:tabs>
          <w:tab w:val="num" w:pos="6480"/>
        </w:tabs>
        <w:ind w:left="6480" w:hanging="180"/>
      </w:pPr>
    </w:lvl>
  </w:abstractNum>
  <w:abstractNum w:abstractNumId="11" w15:restartNumberingAfterBreak="0">
    <w:nsid w:val="5091132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3E95351"/>
    <w:multiLevelType w:val="hybridMultilevel"/>
    <w:tmpl w:val="22F67E24"/>
    <w:lvl w:ilvl="0" w:tplc="B006690E">
      <w:start w:val="1"/>
      <w:numFmt w:val="decimal"/>
      <w:lvlText w:val="%1."/>
      <w:lvlJc w:val="left"/>
      <w:pPr>
        <w:tabs>
          <w:tab w:val="num" w:pos="360"/>
        </w:tabs>
        <w:ind w:left="340" w:hanging="34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57ED5990"/>
    <w:multiLevelType w:val="hybridMultilevel"/>
    <w:tmpl w:val="6C94E5D8"/>
    <w:lvl w:ilvl="0" w:tplc="B006690E">
      <w:start w:val="1"/>
      <w:numFmt w:val="decimal"/>
      <w:lvlText w:val="%1."/>
      <w:lvlJc w:val="left"/>
      <w:pPr>
        <w:tabs>
          <w:tab w:val="num" w:pos="360"/>
        </w:tabs>
        <w:ind w:left="340" w:hanging="34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5BC42CC6"/>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C3807CE"/>
    <w:multiLevelType w:val="multilevel"/>
    <w:tmpl w:val="5718A9D6"/>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624D648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3174755"/>
    <w:multiLevelType w:val="multilevel"/>
    <w:tmpl w:val="B90ED18E"/>
    <w:lvl w:ilvl="0">
      <w:start w:val="12"/>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633C406D"/>
    <w:multiLevelType w:val="multilevel"/>
    <w:tmpl w:val="C5BC3694"/>
    <w:lvl w:ilvl="0">
      <w:start w:val="12"/>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4ED1894"/>
    <w:multiLevelType w:val="hybridMultilevel"/>
    <w:tmpl w:val="4962885C"/>
    <w:lvl w:ilvl="0" w:tplc="86E0A3BA">
      <w:start w:val="1"/>
      <w:numFmt w:val="bullet"/>
      <w:lvlText w:val="-"/>
      <w:lvlJc w:val="left"/>
      <w:pPr>
        <w:tabs>
          <w:tab w:val="num" w:pos="360"/>
        </w:tabs>
        <w:ind w:left="226" w:hanging="226"/>
      </w:pPr>
      <w:rPr>
        <w:rFonts w:ascii="Times New Roman" w:hAnsi="Times New Roman" w:cs="Times New Roman" w:hint="default"/>
      </w:rPr>
    </w:lvl>
    <w:lvl w:ilvl="1" w:tplc="C6203B8C" w:tentative="1">
      <w:start w:val="1"/>
      <w:numFmt w:val="bullet"/>
      <w:lvlText w:val="o"/>
      <w:lvlJc w:val="left"/>
      <w:pPr>
        <w:tabs>
          <w:tab w:val="num" w:pos="1156"/>
        </w:tabs>
        <w:ind w:left="1156" w:hanging="360"/>
      </w:pPr>
      <w:rPr>
        <w:rFonts w:ascii="Courier New" w:hAnsi="Courier New" w:hint="default"/>
      </w:rPr>
    </w:lvl>
    <w:lvl w:ilvl="2" w:tplc="FCB42DF2" w:tentative="1">
      <w:start w:val="1"/>
      <w:numFmt w:val="bullet"/>
      <w:lvlText w:val=""/>
      <w:lvlJc w:val="left"/>
      <w:pPr>
        <w:tabs>
          <w:tab w:val="num" w:pos="1876"/>
        </w:tabs>
        <w:ind w:left="1876" w:hanging="360"/>
      </w:pPr>
      <w:rPr>
        <w:rFonts w:ascii="Wingdings" w:hAnsi="Wingdings" w:hint="default"/>
      </w:rPr>
    </w:lvl>
    <w:lvl w:ilvl="3" w:tplc="2926E74E" w:tentative="1">
      <w:start w:val="1"/>
      <w:numFmt w:val="bullet"/>
      <w:lvlText w:val=""/>
      <w:lvlJc w:val="left"/>
      <w:pPr>
        <w:tabs>
          <w:tab w:val="num" w:pos="2596"/>
        </w:tabs>
        <w:ind w:left="2596" w:hanging="360"/>
      </w:pPr>
      <w:rPr>
        <w:rFonts w:ascii="Symbol" w:hAnsi="Symbol" w:hint="default"/>
      </w:rPr>
    </w:lvl>
    <w:lvl w:ilvl="4" w:tplc="18107B1C" w:tentative="1">
      <w:start w:val="1"/>
      <w:numFmt w:val="bullet"/>
      <w:lvlText w:val="o"/>
      <w:lvlJc w:val="left"/>
      <w:pPr>
        <w:tabs>
          <w:tab w:val="num" w:pos="3316"/>
        </w:tabs>
        <w:ind w:left="3316" w:hanging="360"/>
      </w:pPr>
      <w:rPr>
        <w:rFonts w:ascii="Courier New" w:hAnsi="Courier New" w:hint="default"/>
      </w:rPr>
    </w:lvl>
    <w:lvl w:ilvl="5" w:tplc="3C62E820" w:tentative="1">
      <w:start w:val="1"/>
      <w:numFmt w:val="bullet"/>
      <w:lvlText w:val=""/>
      <w:lvlJc w:val="left"/>
      <w:pPr>
        <w:tabs>
          <w:tab w:val="num" w:pos="4036"/>
        </w:tabs>
        <w:ind w:left="4036" w:hanging="360"/>
      </w:pPr>
      <w:rPr>
        <w:rFonts w:ascii="Wingdings" w:hAnsi="Wingdings" w:hint="default"/>
      </w:rPr>
    </w:lvl>
    <w:lvl w:ilvl="6" w:tplc="D2B872AA" w:tentative="1">
      <w:start w:val="1"/>
      <w:numFmt w:val="bullet"/>
      <w:lvlText w:val=""/>
      <w:lvlJc w:val="left"/>
      <w:pPr>
        <w:tabs>
          <w:tab w:val="num" w:pos="4756"/>
        </w:tabs>
        <w:ind w:left="4756" w:hanging="360"/>
      </w:pPr>
      <w:rPr>
        <w:rFonts w:ascii="Symbol" w:hAnsi="Symbol" w:hint="default"/>
      </w:rPr>
    </w:lvl>
    <w:lvl w:ilvl="7" w:tplc="53F433A8" w:tentative="1">
      <w:start w:val="1"/>
      <w:numFmt w:val="bullet"/>
      <w:lvlText w:val="o"/>
      <w:lvlJc w:val="left"/>
      <w:pPr>
        <w:tabs>
          <w:tab w:val="num" w:pos="5476"/>
        </w:tabs>
        <w:ind w:left="5476" w:hanging="360"/>
      </w:pPr>
      <w:rPr>
        <w:rFonts w:ascii="Courier New" w:hAnsi="Courier New" w:hint="default"/>
      </w:rPr>
    </w:lvl>
    <w:lvl w:ilvl="8" w:tplc="1D106122" w:tentative="1">
      <w:start w:val="1"/>
      <w:numFmt w:val="bullet"/>
      <w:lvlText w:val=""/>
      <w:lvlJc w:val="left"/>
      <w:pPr>
        <w:tabs>
          <w:tab w:val="num" w:pos="6196"/>
        </w:tabs>
        <w:ind w:left="6196" w:hanging="360"/>
      </w:pPr>
      <w:rPr>
        <w:rFonts w:ascii="Wingdings" w:hAnsi="Wingdings" w:hint="default"/>
      </w:rPr>
    </w:lvl>
  </w:abstractNum>
  <w:abstractNum w:abstractNumId="20" w15:restartNumberingAfterBreak="0">
    <w:nsid w:val="691060B3"/>
    <w:multiLevelType w:val="hybridMultilevel"/>
    <w:tmpl w:val="1D5A6CE6"/>
    <w:lvl w:ilvl="0" w:tplc="FB6CE07A">
      <w:start w:val="1"/>
      <w:numFmt w:val="bullet"/>
      <w:lvlText w:val="-"/>
      <w:lvlJc w:val="left"/>
      <w:pPr>
        <w:tabs>
          <w:tab w:val="num" w:pos="644"/>
        </w:tabs>
        <w:ind w:left="510" w:hanging="226"/>
      </w:pPr>
      <w:rPr>
        <w:rFonts w:ascii="Times New Roman" w:hAnsi="Times New Roman" w:cs="Times New Roman" w:hint="default"/>
      </w:rPr>
    </w:lvl>
    <w:lvl w:ilvl="1" w:tplc="51C66950" w:tentative="1">
      <w:start w:val="1"/>
      <w:numFmt w:val="bullet"/>
      <w:lvlText w:val="o"/>
      <w:lvlJc w:val="left"/>
      <w:pPr>
        <w:tabs>
          <w:tab w:val="num" w:pos="1440"/>
        </w:tabs>
        <w:ind w:left="1440" w:hanging="360"/>
      </w:pPr>
      <w:rPr>
        <w:rFonts w:ascii="Courier New" w:hAnsi="Courier New" w:hint="default"/>
      </w:rPr>
    </w:lvl>
    <w:lvl w:ilvl="2" w:tplc="8DF2E53C" w:tentative="1">
      <w:start w:val="1"/>
      <w:numFmt w:val="bullet"/>
      <w:lvlText w:val=""/>
      <w:lvlJc w:val="left"/>
      <w:pPr>
        <w:tabs>
          <w:tab w:val="num" w:pos="2160"/>
        </w:tabs>
        <w:ind w:left="2160" w:hanging="360"/>
      </w:pPr>
      <w:rPr>
        <w:rFonts w:ascii="Wingdings" w:hAnsi="Wingdings" w:hint="default"/>
      </w:rPr>
    </w:lvl>
    <w:lvl w:ilvl="3" w:tplc="F34E7730" w:tentative="1">
      <w:start w:val="1"/>
      <w:numFmt w:val="bullet"/>
      <w:lvlText w:val=""/>
      <w:lvlJc w:val="left"/>
      <w:pPr>
        <w:tabs>
          <w:tab w:val="num" w:pos="2880"/>
        </w:tabs>
        <w:ind w:left="2880" w:hanging="360"/>
      </w:pPr>
      <w:rPr>
        <w:rFonts w:ascii="Symbol" w:hAnsi="Symbol" w:hint="default"/>
      </w:rPr>
    </w:lvl>
    <w:lvl w:ilvl="4" w:tplc="0CE062C8" w:tentative="1">
      <w:start w:val="1"/>
      <w:numFmt w:val="bullet"/>
      <w:lvlText w:val="o"/>
      <w:lvlJc w:val="left"/>
      <w:pPr>
        <w:tabs>
          <w:tab w:val="num" w:pos="3600"/>
        </w:tabs>
        <w:ind w:left="3600" w:hanging="360"/>
      </w:pPr>
      <w:rPr>
        <w:rFonts w:ascii="Courier New" w:hAnsi="Courier New" w:hint="default"/>
      </w:rPr>
    </w:lvl>
    <w:lvl w:ilvl="5" w:tplc="223E262C" w:tentative="1">
      <w:start w:val="1"/>
      <w:numFmt w:val="bullet"/>
      <w:lvlText w:val=""/>
      <w:lvlJc w:val="left"/>
      <w:pPr>
        <w:tabs>
          <w:tab w:val="num" w:pos="4320"/>
        </w:tabs>
        <w:ind w:left="4320" w:hanging="360"/>
      </w:pPr>
      <w:rPr>
        <w:rFonts w:ascii="Wingdings" w:hAnsi="Wingdings" w:hint="default"/>
      </w:rPr>
    </w:lvl>
    <w:lvl w:ilvl="6" w:tplc="CB1C783A" w:tentative="1">
      <w:start w:val="1"/>
      <w:numFmt w:val="bullet"/>
      <w:lvlText w:val=""/>
      <w:lvlJc w:val="left"/>
      <w:pPr>
        <w:tabs>
          <w:tab w:val="num" w:pos="5040"/>
        </w:tabs>
        <w:ind w:left="5040" w:hanging="360"/>
      </w:pPr>
      <w:rPr>
        <w:rFonts w:ascii="Symbol" w:hAnsi="Symbol" w:hint="default"/>
      </w:rPr>
    </w:lvl>
    <w:lvl w:ilvl="7" w:tplc="CDDE767A" w:tentative="1">
      <w:start w:val="1"/>
      <w:numFmt w:val="bullet"/>
      <w:lvlText w:val="o"/>
      <w:lvlJc w:val="left"/>
      <w:pPr>
        <w:tabs>
          <w:tab w:val="num" w:pos="5760"/>
        </w:tabs>
        <w:ind w:left="5760" w:hanging="360"/>
      </w:pPr>
      <w:rPr>
        <w:rFonts w:ascii="Courier New" w:hAnsi="Courier New" w:hint="default"/>
      </w:rPr>
    </w:lvl>
    <w:lvl w:ilvl="8" w:tplc="8092EB2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7C1754"/>
    <w:multiLevelType w:val="hybridMultilevel"/>
    <w:tmpl w:val="478E7664"/>
    <w:lvl w:ilvl="0" w:tplc="0FC2F59E">
      <w:start w:val="2"/>
      <w:numFmt w:val="decimal"/>
      <w:lvlText w:val="%1."/>
      <w:lvlJc w:val="left"/>
      <w:pPr>
        <w:tabs>
          <w:tab w:val="num" w:pos="720"/>
        </w:tabs>
        <w:ind w:left="700" w:hanging="340"/>
      </w:pPr>
      <w:rPr>
        <w:rFonts w:hint="default"/>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22" w15:restartNumberingAfterBreak="0">
    <w:nsid w:val="74FA64BA"/>
    <w:multiLevelType w:val="hybridMultilevel"/>
    <w:tmpl w:val="6B841B72"/>
    <w:lvl w:ilvl="0" w:tplc="102E2880">
      <w:start w:val="2"/>
      <w:numFmt w:val="decimal"/>
      <w:lvlText w:val="%1."/>
      <w:lvlJc w:val="left"/>
      <w:pPr>
        <w:tabs>
          <w:tab w:val="num" w:pos="720"/>
        </w:tabs>
        <w:ind w:left="720" w:hanging="360"/>
      </w:pPr>
      <w:rPr>
        <w:rFonts w:hint="default"/>
      </w:rPr>
    </w:lvl>
    <w:lvl w:ilvl="1" w:tplc="37622B3C">
      <w:start w:val="1"/>
      <w:numFmt w:val="lowerLetter"/>
      <w:lvlText w:val="%2."/>
      <w:lvlJc w:val="left"/>
      <w:pPr>
        <w:tabs>
          <w:tab w:val="num" w:pos="1440"/>
        </w:tabs>
        <w:ind w:left="1440" w:hanging="360"/>
      </w:pPr>
    </w:lvl>
    <w:lvl w:ilvl="2" w:tplc="12E2BF0C" w:tentative="1">
      <w:start w:val="1"/>
      <w:numFmt w:val="lowerRoman"/>
      <w:lvlText w:val="%3."/>
      <w:lvlJc w:val="right"/>
      <w:pPr>
        <w:tabs>
          <w:tab w:val="num" w:pos="2160"/>
        </w:tabs>
        <w:ind w:left="2160" w:hanging="180"/>
      </w:pPr>
    </w:lvl>
    <w:lvl w:ilvl="3" w:tplc="A67684C4" w:tentative="1">
      <w:start w:val="1"/>
      <w:numFmt w:val="decimal"/>
      <w:lvlText w:val="%4."/>
      <w:lvlJc w:val="left"/>
      <w:pPr>
        <w:tabs>
          <w:tab w:val="num" w:pos="2880"/>
        </w:tabs>
        <w:ind w:left="2880" w:hanging="360"/>
      </w:pPr>
    </w:lvl>
    <w:lvl w:ilvl="4" w:tplc="DEF86738" w:tentative="1">
      <w:start w:val="1"/>
      <w:numFmt w:val="lowerLetter"/>
      <w:lvlText w:val="%5."/>
      <w:lvlJc w:val="left"/>
      <w:pPr>
        <w:tabs>
          <w:tab w:val="num" w:pos="3600"/>
        </w:tabs>
        <w:ind w:left="3600" w:hanging="360"/>
      </w:pPr>
    </w:lvl>
    <w:lvl w:ilvl="5" w:tplc="669CE17E" w:tentative="1">
      <w:start w:val="1"/>
      <w:numFmt w:val="lowerRoman"/>
      <w:lvlText w:val="%6."/>
      <w:lvlJc w:val="right"/>
      <w:pPr>
        <w:tabs>
          <w:tab w:val="num" w:pos="4320"/>
        </w:tabs>
        <w:ind w:left="4320" w:hanging="180"/>
      </w:pPr>
    </w:lvl>
    <w:lvl w:ilvl="6" w:tplc="24E60E88" w:tentative="1">
      <w:start w:val="1"/>
      <w:numFmt w:val="decimal"/>
      <w:lvlText w:val="%7."/>
      <w:lvlJc w:val="left"/>
      <w:pPr>
        <w:tabs>
          <w:tab w:val="num" w:pos="5040"/>
        </w:tabs>
        <w:ind w:left="5040" w:hanging="360"/>
      </w:pPr>
    </w:lvl>
    <w:lvl w:ilvl="7" w:tplc="C1BCFB34" w:tentative="1">
      <w:start w:val="1"/>
      <w:numFmt w:val="lowerLetter"/>
      <w:lvlText w:val="%8."/>
      <w:lvlJc w:val="left"/>
      <w:pPr>
        <w:tabs>
          <w:tab w:val="num" w:pos="5760"/>
        </w:tabs>
        <w:ind w:left="5760" w:hanging="360"/>
      </w:pPr>
    </w:lvl>
    <w:lvl w:ilvl="8" w:tplc="847281E4" w:tentative="1">
      <w:start w:val="1"/>
      <w:numFmt w:val="lowerRoman"/>
      <w:lvlText w:val="%9."/>
      <w:lvlJc w:val="right"/>
      <w:pPr>
        <w:tabs>
          <w:tab w:val="num" w:pos="6480"/>
        </w:tabs>
        <w:ind w:left="6480" w:hanging="180"/>
      </w:pPr>
    </w:lvl>
  </w:abstractNum>
  <w:abstractNum w:abstractNumId="23" w15:restartNumberingAfterBreak="0">
    <w:nsid w:val="78A76680"/>
    <w:multiLevelType w:val="hybridMultilevel"/>
    <w:tmpl w:val="97DEA3F4"/>
    <w:lvl w:ilvl="0" w:tplc="691E2416">
      <w:start w:val="1"/>
      <w:numFmt w:val="bullet"/>
      <w:lvlText w:val=""/>
      <w:lvlJc w:val="left"/>
      <w:pPr>
        <w:tabs>
          <w:tab w:val="num" w:pos="720"/>
        </w:tabs>
        <w:ind w:left="360" w:firstLine="0"/>
      </w:pPr>
      <w:rPr>
        <w:rFonts w:ascii="Symbol" w:hAnsi="Symbol" w:hint="default"/>
      </w:rPr>
    </w:lvl>
    <w:lvl w:ilvl="1" w:tplc="A8B6018C">
      <w:start w:val="1"/>
      <w:numFmt w:val="decimal"/>
      <w:lvlText w:val="%2."/>
      <w:lvlJc w:val="left"/>
      <w:pPr>
        <w:tabs>
          <w:tab w:val="num" w:pos="1800"/>
        </w:tabs>
        <w:ind w:left="1800" w:hanging="360"/>
      </w:pPr>
      <w:rPr>
        <w:rFonts w:hint="default"/>
      </w:rPr>
    </w:lvl>
    <w:lvl w:ilvl="2" w:tplc="BDA61592">
      <w:start w:val="1"/>
      <w:numFmt w:val="lowerRoman"/>
      <w:lvlText w:val="%3."/>
      <w:lvlJc w:val="right"/>
      <w:pPr>
        <w:tabs>
          <w:tab w:val="num" w:pos="2520"/>
        </w:tabs>
        <w:ind w:left="2520" w:hanging="180"/>
      </w:pPr>
    </w:lvl>
    <w:lvl w:ilvl="3" w:tplc="F75C05F2" w:tentative="1">
      <w:start w:val="1"/>
      <w:numFmt w:val="decimal"/>
      <w:lvlText w:val="%4."/>
      <w:lvlJc w:val="left"/>
      <w:pPr>
        <w:tabs>
          <w:tab w:val="num" w:pos="3240"/>
        </w:tabs>
        <w:ind w:left="3240" w:hanging="360"/>
      </w:pPr>
    </w:lvl>
    <w:lvl w:ilvl="4" w:tplc="6AA00052" w:tentative="1">
      <w:start w:val="1"/>
      <w:numFmt w:val="lowerLetter"/>
      <w:lvlText w:val="%5."/>
      <w:lvlJc w:val="left"/>
      <w:pPr>
        <w:tabs>
          <w:tab w:val="num" w:pos="3960"/>
        </w:tabs>
        <w:ind w:left="3960" w:hanging="360"/>
      </w:pPr>
    </w:lvl>
    <w:lvl w:ilvl="5" w:tplc="A4A28056" w:tentative="1">
      <w:start w:val="1"/>
      <w:numFmt w:val="lowerRoman"/>
      <w:lvlText w:val="%6."/>
      <w:lvlJc w:val="right"/>
      <w:pPr>
        <w:tabs>
          <w:tab w:val="num" w:pos="4680"/>
        </w:tabs>
        <w:ind w:left="4680" w:hanging="180"/>
      </w:pPr>
    </w:lvl>
    <w:lvl w:ilvl="6" w:tplc="EFBCB89C" w:tentative="1">
      <w:start w:val="1"/>
      <w:numFmt w:val="decimal"/>
      <w:lvlText w:val="%7."/>
      <w:lvlJc w:val="left"/>
      <w:pPr>
        <w:tabs>
          <w:tab w:val="num" w:pos="5400"/>
        </w:tabs>
        <w:ind w:left="5400" w:hanging="360"/>
      </w:pPr>
    </w:lvl>
    <w:lvl w:ilvl="7" w:tplc="A6C45750" w:tentative="1">
      <w:start w:val="1"/>
      <w:numFmt w:val="lowerLetter"/>
      <w:lvlText w:val="%8."/>
      <w:lvlJc w:val="left"/>
      <w:pPr>
        <w:tabs>
          <w:tab w:val="num" w:pos="6120"/>
        </w:tabs>
        <w:ind w:left="6120" w:hanging="360"/>
      </w:pPr>
    </w:lvl>
    <w:lvl w:ilvl="8" w:tplc="F7F2BAC2" w:tentative="1">
      <w:start w:val="1"/>
      <w:numFmt w:val="lowerRoman"/>
      <w:lvlText w:val="%9."/>
      <w:lvlJc w:val="right"/>
      <w:pPr>
        <w:tabs>
          <w:tab w:val="num" w:pos="6840"/>
        </w:tabs>
        <w:ind w:left="6840" w:hanging="180"/>
      </w:pPr>
    </w:lvl>
  </w:abstractNum>
  <w:abstractNum w:abstractNumId="24" w15:restartNumberingAfterBreak="0">
    <w:nsid w:val="7D64425B"/>
    <w:multiLevelType w:val="hybridMultilevel"/>
    <w:tmpl w:val="51A6DA9E"/>
    <w:lvl w:ilvl="0" w:tplc="3CA61F22">
      <w:start w:val="2"/>
      <w:numFmt w:val="decimal"/>
      <w:lvlText w:val="%1."/>
      <w:lvlJc w:val="left"/>
      <w:pPr>
        <w:tabs>
          <w:tab w:val="num" w:pos="360"/>
        </w:tabs>
        <w:ind w:left="360" w:hanging="360"/>
      </w:pPr>
      <w:rPr>
        <w:rFonts w:hint="default"/>
      </w:rPr>
    </w:lvl>
    <w:lvl w:ilvl="1" w:tplc="B8E81A66">
      <w:start w:val="1"/>
      <w:numFmt w:val="lowerLetter"/>
      <w:lvlText w:val="%2."/>
      <w:lvlJc w:val="left"/>
      <w:pPr>
        <w:tabs>
          <w:tab w:val="num" w:pos="1080"/>
        </w:tabs>
        <w:ind w:left="1080" w:hanging="360"/>
      </w:pPr>
    </w:lvl>
    <w:lvl w:ilvl="2" w:tplc="01C4FCFE" w:tentative="1">
      <w:start w:val="1"/>
      <w:numFmt w:val="lowerRoman"/>
      <w:lvlText w:val="%3."/>
      <w:lvlJc w:val="right"/>
      <w:pPr>
        <w:tabs>
          <w:tab w:val="num" w:pos="1800"/>
        </w:tabs>
        <w:ind w:left="1800" w:hanging="180"/>
      </w:pPr>
    </w:lvl>
    <w:lvl w:ilvl="3" w:tplc="2B163A76" w:tentative="1">
      <w:start w:val="1"/>
      <w:numFmt w:val="decimal"/>
      <w:lvlText w:val="%4."/>
      <w:lvlJc w:val="left"/>
      <w:pPr>
        <w:tabs>
          <w:tab w:val="num" w:pos="2520"/>
        </w:tabs>
        <w:ind w:left="2520" w:hanging="360"/>
      </w:pPr>
    </w:lvl>
    <w:lvl w:ilvl="4" w:tplc="167ABD6A" w:tentative="1">
      <w:start w:val="1"/>
      <w:numFmt w:val="lowerLetter"/>
      <w:lvlText w:val="%5."/>
      <w:lvlJc w:val="left"/>
      <w:pPr>
        <w:tabs>
          <w:tab w:val="num" w:pos="3240"/>
        </w:tabs>
        <w:ind w:left="3240" w:hanging="360"/>
      </w:pPr>
    </w:lvl>
    <w:lvl w:ilvl="5" w:tplc="14FAFEE8" w:tentative="1">
      <w:start w:val="1"/>
      <w:numFmt w:val="lowerRoman"/>
      <w:lvlText w:val="%6."/>
      <w:lvlJc w:val="right"/>
      <w:pPr>
        <w:tabs>
          <w:tab w:val="num" w:pos="3960"/>
        </w:tabs>
        <w:ind w:left="3960" w:hanging="180"/>
      </w:pPr>
    </w:lvl>
    <w:lvl w:ilvl="6" w:tplc="CC8CCDB2" w:tentative="1">
      <w:start w:val="1"/>
      <w:numFmt w:val="decimal"/>
      <w:lvlText w:val="%7."/>
      <w:lvlJc w:val="left"/>
      <w:pPr>
        <w:tabs>
          <w:tab w:val="num" w:pos="4680"/>
        </w:tabs>
        <w:ind w:left="4680" w:hanging="360"/>
      </w:pPr>
    </w:lvl>
    <w:lvl w:ilvl="7" w:tplc="A93C05C8" w:tentative="1">
      <w:start w:val="1"/>
      <w:numFmt w:val="lowerLetter"/>
      <w:lvlText w:val="%8."/>
      <w:lvlJc w:val="left"/>
      <w:pPr>
        <w:tabs>
          <w:tab w:val="num" w:pos="5400"/>
        </w:tabs>
        <w:ind w:left="5400" w:hanging="360"/>
      </w:pPr>
    </w:lvl>
    <w:lvl w:ilvl="8" w:tplc="183AA80A" w:tentative="1">
      <w:start w:val="1"/>
      <w:numFmt w:val="lowerRoman"/>
      <w:lvlText w:val="%9."/>
      <w:lvlJc w:val="right"/>
      <w:pPr>
        <w:tabs>
          <w:tab w:val="num" w:pos="6120"/>
        </w:tabs>
        <w:ind w:left="6120" w:hanging="180"/>
      </w:pPr>
    </w:lvl>
  </w:abstractNum>
  <w:abstractNum w:abstractNumId="25" w15:restartNumberingAfterBreak="0">
    <w:nsid w:val="7E681F86"/>
    <w:multiLevelType w:val="hybridMultilevel"/>
    <w:tmpl w:val="1862E2B8"/>
    <w:lvl w:ilvl="0" w:tplc="E7C642AA">
      <w:start w:val="1"/>
      <w:numFmt w:val="decimal"/>
      <w:lvlText w:val="%1."/>
      <w:lvlJc w:val="left"/>
      <w:pPr>
        <w:tabs>
          <w:tab w:val="num" w:pos="720"/>
        </w:tabs>
        <w:ind w:left="700" w:hanging="34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EE60083"/>
    <w:multiLevelType w:val="hybridMultilevel"/>
    <w:tmpl w:val="B81EF518"/>
    <w:lvl w:ilvl="0" w:tplc="FEB88B02">
      <w:start w:val="5"/>
      <w:numFmt w:val="decimal"/>
      <w:lvlText w:val="%1."/>
      <w:lvlJc w:val="left"/>
      <w:pPr>
        <w:tabs>
          <w:tab w:val="num" w:pos="720"/>
        </w:tabs>
        <w:ind w:left="720" w:hanging="360"/>
      </w:pPr>
      <w:rPr>
        <w:rFonts w:hint="default"/>
      </w:rPr>
    </w:lvl>
    <w:lvl w:ilvl="1" w:tplc="358C9030" w:tentative="1">
      <w:start w:val="1"/>
      <w:numFmt w:val="lowerLetter"/>
      <w:lvlText w:val="%2."/>
      <w:lvlJc w:val="left"/>
      <w:pPr>
        <w:tabs>
          <w:tab w:val="num" w:pos="1440"/>
        </w:tabs>
        <w:ind w:left="1440" w:hanging="360"/>
      </w:pPr>
    </w:lvl>
    <w:lvl w:ilvl="2" w:tplc="0B74CECC" w:tentative="1">
      <w:start w:val="1"/>
      <w:numFmt w:val="lowerRoman"/>
      <w:lvlText w:val="%3."/>
      <w:lvlJc w:val="right"/>
      <w:pPr>
        <w:tabs>
          <w:tab w:val="num" w:pos="2160"/>
        </w:tabs>
        <w:ind w:left="2160" w:hanging="180"/>
      </w:pPr>
    </w:lvl>
    <w:lvl w:ilvl="3" w:tplc="0D4094B6" w:tentative="1">
      <w:start w:val="1"/>
      <w:numFmt w:val="decimal"/>
      <w:lvlText w:val="%4."/>
      <w:lvlJc w:val="left"/>
      <w:pPr>
        <w:tabs>
          <w:tab w:val="num" w:pos="2880"/>
        </w:tabs>
        <w:ind w:left="2880" w:hanging="360"/>
      </w:pPr>
    </w:lvl>
    <w:lvl w:ilvl="4" w:tplc="B0DC7074" w:tentative="1">
      <w:start w:val="1"/>
      <w:numFmt w:val="lowerLetter"/>
      <w:lvlText w:val="%5."/>
      <w:lvlJc w:val="left"/>
      <w:pPr>
        <w:tabs>
          <w:tab w:val="num" w:pos="3600"/>
        </w:tabs>
        <w:ind w:left="3600" w:hanging="360"/>
      </w:pPr>
    </w:lvl>
    <w:lvl w:ilvl="5" w:tplc="8A102028" w:tentative="1">
      <w:start w:val="1"/>
      <w:numFmt w:val="lowerRoman"/>
      <w:lvlText w:val="%6."/>
      <w:lvlJc w:val="right"/>
      <w:pPr>
        <w:tabs>
          <w:tab w:val="num" w:pos="4320"/>
        </w:tabs>
        <w:ind w:left="4320" w:hanging="180"/>
      </w:pPr>
    </w:lvl>
    <w:lvl w:ilvl="6" w:tplc="DF8A7542" w:tentative="1">
      <w:start w:val="1"/>
      <w:numFmt w:val="decimal"/>
      <w:lvlText w:val="%7."/>
      <w:lvlJc w:val="left"/>
      <w:pPr>
        <w:tabs>
          <w:tab w:val="num" w:pos="5040"/>
        </w:tabs>
        <w:ind w:left="5040" w:hanging="360"/>
      </w:pPr>
    </w:lvl>
    <w:lvl w:ilvl="7" w:tplc="E24C3B4C" w:tentative="1">
      <w:start w:val="1"/>
      <w:numFmt w:val="lowerLetter"/>
      <w:lvlText w:val="%8."/>
      <w:lvlJc w:val="left"/>
      <w:pPr>
        <w:tabs>
          <w:tab w:val="num" w:pos="5760"/>
        </w:tabs>
        <w:ind w:left="5760" w:hanging="360"/>
      </w:pPr>
    </w:lvl>
    <w:lvl w:ilvl="8" w:tplc="4CF24092" w:tentative="1">
      <w:start w:val="1"/>
      <w:numFmt w:val="lowerRoman"/>
      <w:lvlText w:val="%9."/>
      <w:lvlJc w:val="right"/>
      <w:pPr>
        <w:tabs>
          <w:tab w:val="num" w:pos="6480"/>
        </w:tabs>
        <w:ind w:left="6480" w:hanging="180"/>
      </w:pPr>
    </w:lvl>
  </w:abstractNum>
  <w:num w:numId="1" w16cid:durableId="1031413515">
    <w:abstractNumId w:val="23"/>
  </w:num>
  <w:num w:numId="2" w16cid:durableId="760838711">
    <w:abstractNumId w:val="24"/>
  </w:num>
  <w:num w:numId="3" w16cid:durableId="1875192392">
    <w:abstractNumId w:val="7"/>
  </w:num>
  <w:num w:numId="4" w16cid:durableId="496308389">
    <w:abstractNumId w:val="17"/>
  </w:num>
  <w:num w:numId="5" w16cid:durableId="1443499526">
    <w:abstractNumId w:val="18"/>
  </w:num>
  <w:num w:numId="6" w16cid:durableId="921913721">
    <w:abstractNumId w:val="8"/>
  </w:num>
  <w:num w:numId="7" w16cid:durableId="1631666232">
    <w:abstractNumId w:val="20"/>
  </w:num>
  <w:num w:numId="8" w16cid:durableId="1598513153">
    <w:abstractNumId w:val="2"/>
  </w:num>
  <w:num w:numId="9" w16cid:durableId="931159850">
    <w:abstractNumId w:val="19"/>
  </w:num>
  <w:num w:numId="10" w16cid:durableId="1627394160">
    <w:abstractNumId w:val="22"/>
  </w:num>
  <w:num w:numId="11" w16cid:durableId="1603608611">
    <w:abstractNumId w:val="4"/>
  </w:num>
  <w:num w:numId="12" w16cid:durableId="1002007033">
    <w:abstractNumId w:val="10"/>
  </w:num>
  <w:num w:numId="13" w16cid:durableId="1387334238">
    <w:abstractNumId w:val="26"/>
  </w:num>
  <w:num w:numId="14" w16cid:durableId="1026757577">
    <w:abstractNumId w:val="15"/>
  </w:num>
  <w:num w:numId="15" w16cid:durableId="1730611258">
    <w:abstractNumId w:val="9"/>
  </w:num>
  <w:num w:numId="16" w16cid:durableId="153419936">
    <w:abstractNumId w:val="11"/>
  </w:num>
  <w:num w:numId="17" w16cid:durableId="612395326">
    <w:abstractNumId w:val="14"/>
  </w:num>
  <w:num w:numId="18" w16cid:durableId="104471176">
    <w:abstractNumId w:val="16"/>
  </w:num>
  <w:num w:numId="19" w16cid:durableId="1303347149">
    <w:abstractNumId w:val="6"/>
  </w:num>
  <w:num w:numId="20" w16cid:durableId="111478533">
    <w:abstractNumId w:val="21"/>
  </w:num>
  <w:num w:numId="21" w16cid:durableId="995692338">
    <w:abstractNumId w:val="1"/>
  </w:num>
  <w:num w:numId="22" w16cid:durableId="1576356414">
    <w:abstractNumId w:val="12"/>
  </w:num>
  <w:num w:numId="23" w16cid:durableId="1301417695">
    <w:abstractNumId w:val="13"/>
  </w:num>
  <w:num w:numId="24" w16cid:durableId="612904618">
    <w:abstractNumId w:val="0"/>
  </w:num>
  <w:num w:numId="25" w16cid:durableId="124323204">
    <w:abstractNumId w:val="3"/>
  </w:num>
  <w:num w:numId="26" w16cid:durableId="720638829">
    <w:abstractNumId w:val="25"/>
  </w:num>
  <w:num w:numId="27" w16cid:durableId="10936280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9E3"/>
    <w:rsid w:val="00013A76"/>
    <w:rsid w:val="00034DC1"/>
    <w:rsid w:val="000521A3"/>
    <w:rsid w:val="00094DD0"/>
    <w:rsid w:val="000A2D52"/>
    <w:rsid w:val="000C5F1B"/>
    <w:rsid w:val="000C6431"/>
    <w:rsid w:val="001455F4"/>
    <w:rsid w:val="00147BE8"/>
    <w:rsid w:val="001552F5"/>
    <w:rsid w:val="001A6AB7"/>
    <w:rsid w:val="001C50B8"/>
    <w:rsid w:val="001D516A"/>
    <w:rsid w:val="00200294"/>
    <w:rsid w:val="00220314"/>
    <w:rsid w:val="002275B2"/>
    <w:rsid w:val="002436CF"/>
    <w:rsid w:val="00253842"/>
    <w:rsid w:val="002713BA"/>
    <w:rsid w:val="00271D00"/>
    <w:rsid w:val="002779C7"/>
    <w:rsid w:val="002900EF"/>
    <w:rsid w:val="002A3197"/>
    <w:rsid w:val="002E34A5"/>
    <w:rsid w:val="00313416"/>
    <w:rsid w:val="00324272"/>
    <w:rsid w:val="0033357C"/>
    <w:rsid w:val="0033661C"/>
    <w:rsid w:val="003406D6"/>
    <w:rsid w:val="00340CA6"/>
    <w:rsid w:val="00340DA4"/>
    <w:rsid w:val="003B6317"/>
    <w:rsid w:val="003C2778"/>
    <w:rsid w:val="003D6181"/>
    <w:rsid w:val="003E7DDE"/>
    <w:rsid w:val="00413A02"/>
    <w:rsid w:val="00414925"/>
    <w:rsid w:val="004273FB"/>
    <w:rsid w:val="00466587"/>
    <w:rsid w:val="00467097"/>
    <w:rsid w:val="00472299"/>
    <w:rsid w:val="00476C71"/>
    <w:rsid w:val="00484640"/>
    <w:rsid w:val="004B3C9A"/>
    <w:rsid w:val="004B6A89"/>
    <w:rsid w:val="004C480F"/>
    <w:rsid w:val="004D076E"/>
    <w:rsid w:val="004E79D9"/>
    <w:rsid w:val="00530DEA"/>
    <w:rsid w:val="00551550"/>
    <w:rsid w:val="00565A21"/>
    <w:rsid w:val="005C0A8E"/>
    <w:rsid w:val="005E0B29"/>
    <w:rsid w:val="005E5B24"/>
    <w:rsid w:val="00612644"/>
    <w:rsid w:val="0061741D"/>
    <w:rsid w:val="00640278"/>
    <w:rsid w:val="006452F8"/>
    <w:rsid w:val="006A7487"/>
    <w:rsid w:val="006D287A"/>
    <w:rsid w:val="006F3D92"/>
    <w:rsid w:val="006F6668"/>
    <w:rsid w:val="00703E0B"/>
    <w:rsid w:val="0070488F"/>
    <w:rsid w:val="00743A23"/>
    <w:rsid w:val="007773BE"/>
    <w:rsid w:val="00791C9F"/>
    <w:rsid w:val="007E5E99"/>
    <w:rsid w:val="00863370"/>
    <w:rsid w:val="008806AB"/>
    <w:rsid w:val="008959CA"/>
    <w:rsid w:val="008B7C9C"/>
    <w:rsid w:val="008C75D1"/>
    <w:rsid w:val="008D2943"/>
    <w:rsid w:val="00910EF5"/>
    <w:rsid w:val="0091690D"/>
    <w:rsid w:val="00936869"/>
    <w:rsid w:val="00944717"/>
    <w:rsid w:val="0095770F"/>
    <w:rsid w:val="009A50C7"/>
    <w:rsid w:val="009D54B3"/>
    <w:rsid w:val="009F0E16"/>
    <w:rsid w:val="00A204F6"/>
    <w:rsid w:val="00A21547"/>
    <w:rsid w:val="00A43C43"/>
    <w:rsid w:val="00A57409"/>
    <w:rsid w:val="00A6529F"/>
    <w:rsid w:val="00A92114"/>
    <w:rsid w:val="00AA2305"/>
    <w:rsid w:val="00AA26C3"/>
    <w:rsid w:val="00AA5F6D"/>
    <w:rsid w:val="00B33C66"/>
    <w:rsid w:val="00B35C2A"/>
    <w:rsid w:val="00B43A81"/>
    <w:rsid w:val="00BD502A"/>
    <w:rsid w:val="00BE66C4"/>
    <w:rsid w:val="00C36D55"/>
    <w:rsid w:val="00CF2DA2"/>
    <w:rsid w:val="00D04C6F"/>
    <w:rsid w:val="00D36A77"/>
    <w:rsid w:val="00D41068"/>
    <w:rsid w:val="00D43862"/>
    <w:rsid w:val="00D639E3"/>
    <w:rsid w:val="00D83FCF"/>
    <w:rsid w:val="00D84514"/>
    <w:rsid w:val="00D903B8"/>
    <w:rsid w:val="00D97B29"/>
    <w:rsid w:val="00DB04B1"/>
    <w:rsid w:val="00DD26B8"/>
    <w:rsid w:val="00DF31E0"/>
    <w:rsid w:val="00E07FF8"/>
    <w:rsid w:val="00E4176B"/>
    <w:rsid w:val="00E73B5F"/>
    <w:rsid w:val="00E9265D"/>
    <w:rsid w:val="00ED03E5"/>
    <w:rsid w:val="00ED3D3F"/>
    <w:rsid w:val="00ED6668"/>
    <w:rsid w:val="00EE4ACE"/>
    <w:rsid w:val="00F10778"/>
    <w:rsid w:val="00F32843"/>
    <w:rsid w:val="00F45A0F"/>
    <w:rsid w:val="00F51725"/>
    <w:rsid w:val="00F57749"/>
    <w:rsid w:val="00F62080"/>
    <w:rsid w:val="00F70C3D"/>
    <w:rsid w:val="00F73226"/>
    <w:rsid w:val="00F75FB0"/>
    <w:rsid w:val="00F844A3"/>
    <w:rsid w:val="00F85CA8"/>
    <w:rsid w:val="00F97574"/>
    <w:rsid w:val="00FB3A80"/>
    <w:rsid w:val="00FD40E1"/>
    <w:rsid w:val="00FD46DE"/>
    <w:rsid w:val="00FF4A8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6867218C"/>
  <w15:chartTrackingRefBased/>
  <w15:docId w15:val="{74DDEDC0-1257-44E7-A2B7-732461018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CO"/>
    </w:rPr>
  </w:style>
  <w:style w:type="paragraph" w:styleId="Ttulo1">
    <w:name w:val="heading 1"/>
    <w:basedOn w:val="Normal"/>
    <w:next w:val="Normal"/>
    <w:qFormat/>
    <w:pPr>
      <w:keepNext/>
      <w:outlineLvl w:val="0"/>
    </w:pPr>
    <w:rPr>
      <w:rFonts w:ascii="Arial" w:hAnsi="Arial" w:cs="Arial"/>
      <w:b/>
      <w:bCs/>
      <w:sz w:val="18"/>
    </w:rPr>
  </w:style>
  <w:style w:type="paragraph" w:styleId="Ttulo2">
    <w:name w:val="heading 2"/>
    <w:basedOn w:val="Normal"/>
    <w:next w:val="Normal"/>
    <w:qFormat/>
    <w:pPr>
      <w:keepNext/>
      <w:outlineLvl w:val="1"/>
    </w:pPr>
    <w:rPr>
      <w:szCs w:val="20"/>
      <w:lang w:val="es-ES"/>
    </w:rPr>
  </w:style>
  <w:style w:type="paragraph" w:styleId="Ttulo3">
    <w:name w:val="heading 3"/>
    <w:basedOn w:val="Normal"/>
    <w:next w:val="Normal"/>
    <w:link w:val="Ttulo3Car"/>
    <w:qFormat/>
    <w:pPr>
      <w:keepNext/>
      <w:tabs>
        <w:tab w:val="left" w:pos="204"/>
      </w:tabs>
      <w:spacing w:line="360" w:lineRule="auto"/>
      <w:outlineLvl w:val="2"/>
    </w:pPr>
    <w:rPr>
      <w:rFonts w:ascii="Arial" w:hAnsi="Arial"/>
      <w:b/>
      <w:snapToGrid w:val="0"/>
      <w:szCs w:val="20"/>
      <w:lang w:val="es-MX"/>
    </w:rPr>
  </w:style>
  <w:style w:type="paragraph" w:styleId="Ttulo4">
    <w:name w:val="heading 4"/>
    <w:basedOn w:val="Normal"/>
    <w:next w:val="Normal"/>
    <w:qFormat/>
    <w:pPr>
      <w:keepNext/>
      <w:tabs>
        <w:tab w:val="left" w:pos="748"/>
      </w:tabs>
      <w:jc w:val="both"/>
      <w:outlineLvl w:val="3"/>
    </w:pPr>
    <w:rPr>
      <w:rFonts w:ascii="Arial" w:hAnsi="Arial"/>
      <w:b/>
      <w:bCs/>
      <w:i/>
      <w:iCs/>
      <w:snapToGrid w:val="0"/>
      <w:sz w:val="18"/>
      <w:lang w:val="es-MX"/>
    </w:rPr>
  </w:style>
  <w:style w:type="paragraph" w:styleId="Ttulo5">
    <w:name w:val="heading 5"/>
    <w:basedOn w:val="Normal"/>
    <w:next w:val="Normal"/>
    <w:qFormat/>
    <w:pPr>
      <w:keepNext/>
      <w:tabs>
        <w:tab w:val="left" w:pos="-720"/>
      </w:tabs>
      <w:suppressAutoHyphens/>
      <w:jc w:val="center"/>
      <w:outlineLvl w:val="4"/>
    </w:pPr>
    <w:rPr>
      <w:rFonts w:ascii="Arial" w:hAnsi="Arial"/>
      <w:b/>
      <w:caps/>
      <w:spacing w:val="-2"/>
      <w:sz w:val="18"/>
    </w:rPr>
  </w:style>
  <w:style w:type="paragraph" w:styleId="Ttulo6">
    <w:name w:val="heading 6"/>
    <w:basedOn w:val="Normal"/>
    <w:next w:val="Normal"/>
    <w:qFormat/>
    <w:pPr>
      <w:keepNext/>
      <w:jc w:val="both"/>
      <w:outlineLvl w:val="5"/>
    </w:pPr>
    <w:rPr>
      <w:rFonts w:ascii="Arial" w:hAnsi="Arial"/>
      <w:szCs w:val="20"/>
      <w:lang w:val="es-ES"/>
    </w:rPr>
  </w:style>
  <w:style w:type="paragraph" w:styleId="Ttulo9">
    <w:name w:val="heading 9"/>
    <w:basedOn w:val="Normal"/>
    <w:next w:val="Normal"/>
    <w:qFormat/>
    <w:pPr>
      <w:keepNext/>
      <w:tabs>
        <w:tab w:val="left" w:pos="737"/>
      </w:tabs>
      <w:spacing w:line="360" w:lineRule="auto"/>
      <w:outlineLvl w:val="8"/>
    </w:pPr>
    <w:rPr>
      <w:rFonts w:ascii="Arial" w:hAnsi="Arial"/>
      <w:b/>
      <w:snapToGrid w:val="0"/>
      <w:sz w:val="22"/>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Textoindependiente">
    <w:name w:val="Body Text"/>
    <w:basedOn w:val="Normal"/>
    <w:pPr>
      <w:spacing w:line="360" w:lineRule="auto"/>
      <w:jc w:val="both"/>
    </w:pPr>
    <w:rPr>
      <w:rFonts w:ascii="Arial" w:hAnsi="Arial"/>
      <w:sz w:val="22"/>
      <w:szCs w:val="20"/>
      <w:lang w:val="es-ES"/>
    </w:rPr>
  </w:style>
  <w:style w:type="paragraph" w:styleId="Textoindependiente2">
    <w:name w:val="Body Text 2"/>
    <w:basedOn w:val="Normal"/>
    <w:pPr>
      <w:spacing w:line="360" w:lineRule="auto"/>
      <w:jc w:val="both"/>
    </w:pPr>
    <w:rPr>
      <w:rFonts w:ascii="Arial" w:hAnsi="Arial"/>
      <w:szCs w:val="20"/>
    </w:rPr>
  </w:style>
  <w:style w:type="paragraph" w:styleId="Textoindependiente3">
    <w:name w:val="Body Text 3"/>
    <w:basedOn w:val="Normal"/>
    <w:pPr>
      <w:tabs>
        <w:tab w:val="left" w:pos="204"/>
      </w:tabs>
      <w:spacing w:line="360" w:lineRule="auto"/>
      <w:jc w:val="both"/>
    </w:pPr>
    <w:rPr>
      <w:rFonts w:ascii="Arial" w:hAnsi="Arial"/>
      <w:b/>
      <w:snapToGrid w:val="0"/>
      <w:szCs w:val="20"/>
      <w:lang w:val="es-MX"/>
    </w:rPr>
  </w:style>
  <w:style w:type="paragraph" w:styleId="Sangra2detindependiente">
    <w:name w:val="Body Text Indent 2"/>
    <w:basedOn w:val="Normal"/>
    <w:link w:val="Sangra2detindependienteCar"/>
    <w:pPr>
      <w:ind w:left="360"/>
      <w:jc w:val="both"/>
    </w:pPr>
    <w:rPr>
      <w:rFonts w:ascii="Arial" w:hAnsi="Arial"/>
      <w:sz w:val="18"/>
    </w:rPr>
  </w:style>
  <w:style w:type="paragraph" w:styleId="Sangra3detindependiente">
    <w:name w:val="Body Text Indent 3"/>
    <w:basedOn w:val="Normal"/>
    <w:pPr>
      <w:tabs>
        <w:tab w:val="left" w:pos="110"/>
        <w:tab w:val="left" w:pos="731"/>
      </w:tabs>
      <w:spacing w:before="20" w:after="20"/>
      <w:ind w:left="110"/>
    </w:pPr>
    <w:rPr>
      <w:rFonts w:ascii="Arial" w:hAnsi="Arial" w:cs="Arial"/>
      <w:sz w:val="18"/>
    </w:rPr>
  </w:style>
  <w:style w:type="paragraph" w:styleId="Prrafodelista">
    <w:name w:val="List Paragraph"/>
    <w:basedOn w:val="Normal"/>
    <w:uiPriority w:val="34"/>
    <w:qFormat/>
    <w:rsid w:val="000521A3"/>
    <w:pPr>
      <w:ind w:left="708"/>
    </w:pPr>
  </w:style>
  <w:style w:type="character" w:customStyle="1" w:styleId="Sangra2detindependienteCar">
    <w:name w:val="Sangría 2 de t. independiente Car"/>
    <w:link w:val="Sangra2detindependiente"/>
    <w:rsid w:val="00743A23"/>
    <w:rPr>
      <w:rFonts w:ascii="Arial" w:hAnsi="Arial"/>
      <w:sz w:val="18"/>
      <w:szCs w:val="24"/>
      <w:lang w:eastAsia="es-ES"/>
    </w:rPr>
  </w:style>
  <w:style w:type="character" w:customStyle="1" w:styleId="Ttulo3Car">
    <w:name w:val="Título 3 Car"/>
    <w:link w:val="Ttulo3"/>
    <w:rsid w:val="00944717"/>
    <w:rPr>
      <w:rFonts w:ascii="Arial" w:hAnsi="Arial"/>
      <w:b/>
      <w:snapToGrid w:val="0"/>
      <w:sz w:val="24"/>
      <w:lang w:val="es-MX" w:eastAsia="es-ES"/>
    </w:rPr>
  </w:style>
  <w:style w:type="table" w:styleId="Tablaconcuadrcula">
    <w:name w:val="Table Grid"/>
    <w:basedOn w:val="Tablanormal"/>
    <w:uiPriority w:val="59"/>
    <w:rsid w:val="00D83FCF"/>
    <w:rPr>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3095">
      <w:bodyDiv w:val="1"/>
      <w:marLeft w:val="0"/>
      <w:marRight w:val="0"/>
      <w:marTop w:val="0"/>
      <w:marBottom w:val="0"/>
      <w:divBdr>
        <w:top w:val="none" w:sz="0" w:space="0" w:color="auto"/>
        <w:left w:val="none" w:sz="0" w:space="0" w:color="auto"/>
        <w:bottom w:val="none" w:sz="0" w:space="0" w:color="auto"/>
        <w:right w:val="none" w:sz="0" w:space="0" w:color="auto"/>
      </w:divBdr>
    </w:div>
    <w:div w:id="157681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1663</Words>
  <Characters>9260</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MCP- 012 ELABORACION Y VERIFICACIÓN DE RESULTADOS</vt:lpstr>
    </vt:vector>
  </TitlesOfParts>
  <Company/>
  <LinksUpToDate>false</LinksUpToDate>
  <CharactersWithSpaces>10902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MCP- 012 ELABORACION Y VERIFICACIÓN DE RESULTADOS</dc:title>
  <dc:subject/>
  <dc:creator>CDT DEL GAS</dc:creator>
  <cp:keywords/>
  <cp:lastModifiedBy>EQ-333</cp:lastModifiedBy>
  <cp:revision>3</cp:revision>
  <cp:lastPrinted>2006-03-14T01:56:00Z</cp:lastPrinted>
  <dcterms:created xsi:type="dcterms:W3CDTF">2025-01-17T15:59:00Z</dcterms:created>
  <dcterms:modified xsi:type="dcterms:W3CDTF">2025-01-17T16:00:00Z</dcterms:modified>
</cp:coreProperties>
</file>